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6E96" w:rsidRDefault="00D44DA2" w:rsidP="00D44DA2">
      <w:pPr>
        <w:jc w:val="center"/>
        <w:rPr>
          <w:rFonts w:ascii="Myriad Pro" w:hAnsi="Myriad Pro"/>
          <w:sz w:val="32"/>
          <w:szCs w:val="32"/>
        </w:rPr>
      </w:pPr>
      <w:bookmarkStart w:id="0" w:name="_GoBack"/>
      <w:bookmarkEnd w:id="0"/>
      <w:r w:rsidRPr="00D44DA2">
        <w:rPr>
          <w:rFonts w:ascii="Myriad Pro" w:hAnsi="Myriad Pro"/>
          <w:sz w:val="32"/>
          <w:szCs w:val="32"/>
        </w:rPr>
        <w:t>PROGRAMME</w:t>
      </w:r>
    </w:p>
    <w:p w:rsidR="00D8501F" w:rsidRPr="00D44DA2" w:rsidRDefault="00D8501F" w:rsidP="00D44DA2">
      <w:pPr>
        <w:jc w:val="center"/>
        <w:rPr>
          <w:rFonts w:ascii="Myriad Pro" w:hAnsi="Myriad Pro"/>
          <w:sz w:val="32"/>
          <w:szCs w:val="32"/>
        </w:rPr>
      </w:pPr>
    </w:p>
    <w:p w:rsidR="00D44DA2" w:rsidRPr="00AF29CD" w:rsidRDefault="00D44DA2">
      <w:pPr>
        <w:rPr>
          <w:rFonts w:ascii="Myriad Pro" w:hAnsi="Myriad Pro"/>
          <w:sz w:val="4"/>
          <w:szCs w:val="4"/>
        </w:rPr>
      </w:pPr>
    </w:p>
    <w:p w:rsidR="00506B19" w:rsidRDefault="00506B19" w:rsidP="00506B19">
      <w:pPr>
        <w:spacing w:line="240" w:lineRule="auto"/>
        <w:jc w:val="center"/>
        <w:rPr>
          <w:rFonts w:ascii="Myriad Pro" w:hAnsi="Myriad Pro"/>
          <w:b/>
        </w:rPr>
      </w:pPr>
      <w:r w:rsidRPr="00506B19">
        <w:rPr>
          <w:rFonts w:ascii="Myriad Pro" w:hAnsi="Myriad Pro"/>
          <w:b/>
        </w:rPr>
        <w:t>Vendredi 4 juillet</w:t>
      </w:r>
    </w:p>
    <w:p w:rsidR="00D8501F" w:rsidRPr="00506B19" w:rsidRDefault="00D8501F" w:rsidP="00506B19">
      <w:pPr>
        <w:spacing w:line="240" w:lineRule="auto"/>
        <w:jc w:val="center"/>
        <w:rPr>
          <w:rFonts w:ascii="Myriad Pro" w:hAnsi="Myriad Pro"/>
          <w:b/>
        </w:rPr>
      </w:pPr>
    </w:p>
    <w:p w:rsidR="00506B19" w:rsidRPr="00AF29CD" w:rsidRDefault="00D8501F" w:rsidP="00AF29CD">
      <w:pPr>
        <w:spacing w:line="240" w:lineRule="auto"/>
        <w:rPr>
          <w:rFonts w:ascii="Myriad Pro" w:hAnsi="Myriad Pro"/>
          <w:sz w:val="20"/>
          <w:szCs w:val="20"/>
        </w:rPr>
      </w:pPr>
      <w:r>
        <w:rPr>
          <w:rFonts w:ascii="Myriad Pro" w:hAnsi="Myriad Pro"/>
          <w:sz w:val="20"/>
          <w:szCs w:val="20"/>
        </w:rPr>
        <w:t>0</w:t>
      </w:r>
      <w:r w:rsidR="00506B19" w:rsidRPr="00AF29CD">
        <w:rPr>
          <w:rFonts w:ascii="Myriad Pro" w:hAnsi="Myriad Pro"/>
          <w:sz w:val="20"/>
          <w:szCs w:val="20"/>
        </w:rPr>
        <w:t>8h</w:t>
      </w:r>
      <w:r>
        <w:rPr>
          <w:rFonts w:ascii="Myriad Pro" w:hAnsi="Myriad Pro"/>
          <w:sz w:val="20"/>
          <w:szCs w:val="20"/>
        </w:rPr>
        <w:t>15 -  09h00</w:t>
      </w:r>
      <w:r w:rsidR="00506B19" w:rsidRPr="00AF29CD">
        <w:rPr>
          <w:rFonts w:ascii="Myriad Pro" w:hAnsi="Myriad Pro"/>
          <w:sz w:val="20"/>
          <w:szCs w:val="20"/>
        </w:rPr>
        <w:t xml:space="preserve"> </w:t>
      </w:r>
      <w:r w:rsidR="00506B19" w:rsidRPr="00AF29CD">
        <w:rPr>
          <w:rFonts w:ascii="Myriad Pro" w:hAnsi="Myriad Pro"/>
          <w:sz w:val="20"/>
          <w:szCs w:val="20"/>
        </w:rPr>
        <w:tab/>
      </w:r>
      <w:r w:rsidR="00506B19" w:rsidRPr="00AF29CD">
        <w:rPr>
          <w:rFonts w:ascii="Myriad Pro" w:hAnsi="Myriad Pro"/>
          <w:sz w:val="20"/>
          <w:szCs w:val="20"/>
        </w:rPr>
        <w:tab/>
        <w:t>Accueil des participants</w:t>
      </w:r>
    </w:p>
    <w:p w:rsidR="00506B19" w:rsidRPr="00AF29CD" w:rsidRDefault="00D8501F" w:rsidP="00AF29CD">
      <w:pPr>
        <w:spacing w:line="240" w:lineRule="auto"/>
        <w:rPr>
          <w:rFonts w:ascii="Myriad Pro" w:hAnsi="Myriad Pro"/>
          <w:sz w:val="20"/>
          <w:szCs w:val="20"/>
        </w:rPr>
      </w:pPr>
      <w:r>
        <w:rPr>
          <w:rFonts w:ascii="Myriad Pro" w:hAnsi="Myriad Pro"/>
          <w:sz w:val="20"/>
          <w:szCs w:val="20"/>
        </w:rPr>
        <w:t>0</w:t>
      </w:r>
      <w:r w:rsidR="009A3085" w:rsidRPr="00AF29CD">
        <w:rPr>
          <w:rFonts w:ascii="Myriad Pro" w:hAnsi="Myriad Pro"/>
          <w:sz w:val="20"/>
          <w:szCs w:val="20"/>
        </w:rPr>
        <w:t>9</w:t>
      </w:r>
      <w:r w:rsidR="00506B19" w:rsidRPr="00AF29CD">
        <w:rPr>
          <w:rFonts w:ascii="Myriad Pro" w:hAnsi="Myriad Pro"/>
          <w:sz w:val="20"/>
          <w:szCs w:val="20"/>
        </w:rPr>
        <w:t>h</w:t>
      </w:r>
      <w:r w:rsidR="009A3085" w:rsidRPr="00AF29CD">
        <w:rPr>
          <w:rFonts w:ascii="Myriad Pro" w:hAnsi="Myriad Pro"/>
          <w:sz w:val="20"/>
          <w:szCs w:val="20"/>
        </w:rPr>
        <w:t>00</w:t>
      </w:r>
      <w:r w:rsidR="00506B19" w:rsidRPr="00AF29CD">
        <w:rPr>
          <w:rFonts w:ascii="Myriad Pro" w:hAnsi="Myriad Pro"/>
          <w:sz w:val="20"/>
          <w:szCs w:val="20"/>
        </w:rPr>
        <w:t xml:space="preserve"> –</w:t>
      </w:r>
      <w:r w:rsidR="00506B19" w:rsidRPr="00AF29CD">
        <w:rPr>
          <w:rFonts w:ascii="Myriad Pro" w:hAnsi="Myriad Pro" w:hint="cs"/>
          <w:sz w:val="20"/>
          <w:szCs w:val="20"/>
        </w:rPr>
        <w:t xml:space="preserve"> </w:t>
      </w:r>
      <w:r>
        <w:rPr>
          <w:rFonts w:ascii="Myriad Pro" w:hAnsi="Myriad Pro"/>
          <w:sz w:val="20"/>
          <w:szCs w:val="20"/>
        </w:rPr>
        <w:t>0</w:t>
      </w:r>
      <w:r w:rsidR="00506B19" w:rsidRPr="00AF29CD">
        <w:rPr>
          <w:rFonts w:ascii="Myriad Pro" w:hAnsi="Myriad Pro"/>
          <w:sz w:val="20"/>
          <w:szCs w:val="20"/>
        </w:rPr>
        <w:t>9h</w:t>
      </w:r>
      <w:r w:rsidR="009A3085" w:rsidRPr="00AF29CD">
        <w:rPr>
          <w:rFonts w:ascii="Myriad Pro" w:hAnsi="Myriad Pro"/>
          <w:sz w:val="20"/>
          <w:szCs w:val="20"/>
        </w:rPr>
        <w:t>15</w:t>
      </w:r>
      <w:r w:rsidR="00506B19" w:rsidRPr="00AF29CD">
        <w:rPr>
          <w:rFonts w:ascii="Myriad Pro" w:hAnsi="Myriad Pro"/>
          <w:sz w:val="20"/>
          <w:szCs w:val="20"/>
        </w:rPr>
        <w:tab/>
      </w:r>
      <w:r w:rsidR="009A3085" w:rsidRPr="00AF29CD">
        <w:rPr>
          <w:rFonts w:ascii="Myriad Pro" w:hAnsi="Myriad Pro"/>
          <w:sz w:val="20"/>
          <w:szCs w:val="20"/>
        </w:rPr>
        <w:tab/>
      </w:r>
      <w:r w:rsidR="00506B19" w:rsidRPr="00AF29CD">
        <w:rPr>
          <w:rFonts w:ascii="Myriad Pro" w:hAnsi="Myriad Pro"/>
          <w:sz w:val="20"/>
          <w:szCs w:val="20"/>
        </w:rPr>
        <w:t>Pr</w:t>
      </w:r>
      <w:r w:rsidR="00506B19" w:rsidRPr="00AF29CD">
        <w:rPr>
          <w:rFonts w:ascii="Myriad Pro" w:hAnsi="Myriad Pro" w:hint="cs"/>
          <w:sz w:val="20"/>
          <w:szCs w:val="20"/>
        </w:rPr>
        <w:t>é</w:t>
      </w:r>
      <w:r w:rsidR="009A3085" w:rsidRPr="00AF29CD">
        <w:rPr>
          <w:rFonts w:ascii="Myriad Pro" w:hAnsi="Myriad Pro"/>
          <w:sz w:val="20"/>
          <w:szCs w:val="20"/>
        </w:rPr>
        <w:t xml:space="preserve">sentation du programme de </w:t>
      </w:r>
      <w:r w:rsidR="00506B19" w:rsidRPr="00AF29CD">
        <w:rPr>
          <w:rFonts w:ascii="Myriad Pro" w:hAnsi="Myriad Pro"/>
          <w:sz w:val="20"/>
          <w:szCs w:val="20"/>
        </w:rPr>
        <w:t>l</w:t>
      </w:r>
      <w:r w:rsidR="00506B19" w:rsidRPr="00AF29CD">
        <w:rPr>
          <w:rFonts w:ascii="Myriad Pro" w:hAnsi="Myriad Pro" w:hint="cs"/>
          <w:sz w:val="20"/>
          <w:szCs w:val="20"/>
        </w:rPr>
        <w:t>’</w:t>
      </w:r>
      <w:r w:rsidR="00506B19" w:rsidRPr="00AF29CD">
        <w:rPr>
          <w:rFonts w:ascii="Myriad Pro" w:hAnsi="Myriad Pro"/>
          <w:sz w:val="20"/>
          <w:szCs w:val="20"/>
        </w:rPr>
        <w:t>Universit</w:t>
      </w:r>
      <w:r w:rsidR="00506B19" w:rsidRPr="00AF29CD">
        <w:rPr>
          <w:rFonts w:ascii="Myriad Pro" w:hAnsi="Myriad Pro" w:hint="cs"/>
          <w:sz w:val="20"/>
          <w:szCs w:val="20"/>
        </w:rPr>
        <w:t>é</w:t>
      </w:r>
      <w:r w:rsidR="00506B19" w:rsidRPr="00AF29CD">
        <w:rPr>
          <w:rFonts w:ascii="Myriad Pro" w:hAnsi="Myriad Pro"/>
          <w:sz w:val="20"/>
          <w:szCs w:val="20"/>
        </w:rPr>
        <w:t xml:space="preserve"> d</w:t>
      </w:r>
      <w:r w:rsidR="00506B19" w:rsidRPr="00AF29CD">
        <w:rPr>
          <w:rFonts w:ascii="Myriad Pro" w:hAnsi="Myriad Pro" w:hint="cs"/>
          <w:sz w:val="20"/>
          <w:szCs w:val="20"/>
        </w:rPr>
        <w:t>’é</w:t>
      </w:r>
      <w:r w:rsidR="00506B19" w:rsidRPr="00AF29CD">
        <w:rPr>
          <w:rFonts w:ascii="Myriad Pro" w:hAnsi="Myriad Pro"/>
          <w:sz w:val="20"/>
          <w:szCs w:val="20"/>
        </w:rPr>
        <w:t>t</w:t>
      </w:r>
      <w:r w:rsidR="00506B19" w:rsidRPr="00AF29CD">
        <w:rPr>
          <w:rFonts w:ascii="Myriad Pro" w:hAnsi="Myriad Pro" w:hint="cs"/>
          <w:sz w:val="20"/>
          <w:szCs w:val="20"/>
        </w:rPr>
        <w:t>é</w:t>
      </w:r>
      <w:r w:rsidR="00AF29CD" w:rsidRPr="00AF29CD">
        <w:rPr>
          <w:rFonts w:ascii="Myriad Pro" w:hAnsi="Myriad Pro"/>
          <w:sz w:val="20"/>
          <w:szCs w:val="20"/>
        </w:rPr>
        <w:t xml:space="preserve"> </w:t>
      </w:r>
    </w:p>
    <w:p w:rsidR="00506B19" w:rsidRPr="00AF29CD" w:rsidRDefault="00D8501F" w:rsidP="00AF29CD">
      <w:pPr>
        <w:spacing w:line="240" w:lineRule="auto"/>
        <w:rPr>
          <w:rFonts w:ascii="Myriad Pro" w:hAnsi="Myriad Pro"/>
          <w:i/>
          <w:sz w:val="20"/>
          <w:szCs w:val="20"/>
        </w:rPr>
      </w:pPr>
      <w:r>
        <w:rPr>
          <w:rFonts w:ascii="Myriad Pro" w:hAnsi="Myriad Pro"/>
          <w:sz w:val="20"/>
          <w:szCs w:val="20"/>
        </w:rPr>
        <w:t>0</w:t>
      </w:r>
      <w:r w:rsidR="00506B19" w:rsidRPr="00AF29CD">
        <w:rPr>
          <w:rFonts w:ascii="Myriad Pro" w:hAnsi="Myriad Pro"/>
          <w:sz w:val="20"/>
          <w:szCs w:val="20"/>
        </w:rPr>
        <w:t>9h</w:t>
      </w:r>
      <w:r w:rsidR="009A3085" w:rsidRPr="00AF29CD">
        <w:rPr>
          <w:rFonts w:ascii="Myriad Pro" w:hAnsi="Myriad Pro"/>
          <w:sz w:val="20"/>
          <w:szCs w:val="20"/>
        </w:rPr>
        <w:t>15</w:t>
      </w:r>
      <w:r w:rsidR="00506B19" w:rsidRPr="00AF29CD">
        <w:rPr>
          <w:rFonts w:ascii="Myriad Pro" w:hAnsi="Myriad Pro"/>
          <w:sz w:val="20"/>
          <w:szCs w:val="20"/>
        </w:rPr>
        <w:t xml:space="preserve"> – 1</w:t>
      </w:r>
      <w:r w:rsidR="009A3085" w:rsidRPr="00AF29CD">
        <w:rPr>
          <w:rFonts w:ascii="Myriad Pro" w:hAnsi="Myriad Pro"/>
          <w:sz w:val="20"/>
          <w:szCs w:val="20"/>
        </w:rPr>
        <w:t>2</w:t>
      </w:r>
      <w:r w:rsidR="00506B19" w:rsidRPr="00AF29CD">
        <w:rPr>
          <w:rFonts w:ascii="Myriad Pro" w:hAnsi="Myriad Pro"/>
          <w:sz w:val="20"/>
          <w:szCs w:val="20"/>
        </w:rPr>
        <w:t>h</w:t>
      </w:r>
      <w:r w:rsidR="009A3085" w:rsidRPr="00AF29CD">
        <w:rPr>
          <w:rFonts w:ascii="Myriad Pro" w:hAnsi="Myriad Pro"/>
          <w:sz w:val="20"/>
          <w:szCs w:val="20"/>
        </w:rPr>
        <w:t>3</w:t>
      </w:r>
      <w:r w:rsidR="00506B19" w:rsidRPr="00AF29CD">
        <w:rPr>
          <w:rFonts w:ascii="Myriad Pro" w:hAnsi="Myriad Pro"/>
          <w:sz w:val="20"/>
          <w:szCs w:val="20"/>
        </w:rPr>
        <w:t>0</w:t>
      </w:r>
      <w:r w:rsidR="00506B19" w:rsidRPr="00AF29CD">
        <w:rPr>
          <w:rFonts w:ascii="Myriad Pro" w:hAnsi="Myriad Pro"/>
          <w:sz w:val="20"/>
          <w:szCs w:val="20"/>
        </w:rPr>
        <w:tab/>
      </w:r>
      <w:r w:rsidR="00506B19" w:rsidRPr="00AF29CD">
        <w:rPr>
          <w:rFonts w:ascii="Myriad Pro" w:hAnsi="Myriad Pro"/>
          <w:sz w:val="20"/>
          <w:szCs w:val="20"/>
        </w:rPr>
        <w:tab/>
      </w:r>
      <w:r w:rsidR="00AF29CD" w:rsidRPr="00AF29CD">
        <w:rPr>
          <w:rFonts w:ascii="Myriad Pro" w:hAnsi="Myriad Pro"/>
          <w:b/>
          <w:sz w:val="20"/>
          <w:szCs w:val="20"/>
        </w:rPr>
        <w:t>Atelier 1 :</w:t>
      </w:r>
      <w:r w:rsidR="00AF29CD" w:rsidRPr="00AF29CD">
        <w:rPr>
          <w:rFonts w:ascii="Myriad Pro" w:hAnsi="Myriad Pro"/>
          <w:sz w:val="20"/>
          <w:szCs w:val="20"/>
        </w:rPr>
        <w:t xml:space="preserve"> </w:t>
      </w:r>
      <w:r w:rsidR="009A3085" w:rsidRPr="00AF29CD">
        <w:rPr>
          <w:rFonts w:ascii="Myriad Pro" w:hAnsi="Myriad Pro"/>
          <w:sz w:val="20"/>
          <w:szCs w:val="20"/>
        </w:rPr>
        <w:t>Dépendance affective</w:t>
      </w:r>
      <w:r w:rsidR="00AF29CD" w:rsidRPr="00AF29CD">
        <w:rPr>
          <w:rFonts w:ascii="Myriad Pro" w:hAnsi="Myriad Pro"/>
          <w:sz w:val="20"/>
          <w:szCs w:val="20"/>
        </w:rPr>
        <w:t xml:space="preserve"> – </w:t>
      </w:r>
      <w:r w:rsidR="00AF29CD" w:rsidRPr="00AF29CD">
        <w:rPr>
          <w:rFonts w:ascii="Myriad Pro" w:hAnsi="Myriad Pro"/>
          <w:i/>
          <w:sz w:val="20"/>
          <w:szCs w:val="20"/>
        </w:rPr>
        <w:t xml:space="preserve">FX </w:t>
      </w:r>
      <w:proofErr w:type="spellStart"/>
      <w:r w:rsidR="00AF29CD" w:rsidRPr="00AF29CD">
        <w:rPr>
          <w:rFonts w:ascii="Myriad Pro" w:hAnsi="Myriad Pro"/>
          <w:i/>
          <w:sz w:val="20"/>
          <w:szCs w:val="20"/>
        </w:rPr>
        <w:t>Poudat</w:t>
      </w:r>
      <w:proofErr w:type="spellEnd"/>
    </w:p>
    <w:p w:rsidR="00506B19" w:rsidRPr="00AF29CD" w:rsidRDefault="00506B19" w:rsidP="00AF29CD">
      <w:pPr>
        <w:spacing w:line="240" w:lineRule="auto"/>
        <w:rPr>
          <w:rFonts w:ascii="Myriad Pro" w:hAnsi="Myriad Pro"/>
          <w:sz w:val="20"/>
          <w:szCs w:val="20"/>
        </w:rPr>
      </w:pPr>
      <w:r w:rsidRPr="00AF29CD">
        <w:rPr>
          <w:rFonts w:ascii="Myriad Pro" w:hAnsi="Myriad Pro"/>
          <w:sz w:val="20"/>
          <w:szCs w:val="20"/>
        </w:rPr>
        <w:t>1</w:t>
      </w:r>
      <w:r w:rsidR="009A3085" w:rsidRPr="00AF29CD">
        <w:rPr>
          <w:rFonts w:ascii="Myriad Pro" w:hAnsi="Myriad Pro"/>
          <w:sz w:val="20"/>
          <w:szCs w:val="20"/>
        </w:rPr>
        <w:t>2</w:t>
      </w:r>
      <w:r w:rsidRPr="00AF29CD">
        <w:rPr>
          <w:rFonts w:ascii="Myriad Pro" w:hAnsi="Myriad Pro"/>
          <w:sz w:val="20"/>
          <w:szCs w:val="20"/>
        </w:rPr>
        <w:t xml:space="preserve">h30 </w:t>
      </w:r>
      <w:r w:rsidR="009A3085" w:rsidRPr="00AF29CD">
        <w:rPr>
          <w:rFonts w:ascii="Myriad Pro" w:hAnsi="Myriad Pro"/>
          <w:sz w:val="20"/>
          <w:szCs w:val="20"/>
        </w:rPr>
        <w:t>– 14</w:t>
      </w:r>
      <w:r w:rsidRPr="00AF29CD">
        <w:rPr>
          <w:rFonts w:ascii="Myriad Pro" w:hAnsi="Myriad Pro"/>
          <w:sz w:val="20"/>
          <w:szCs w:val="20"/>
        </w:rPr>
        <w:t>h</w:t>
      </w:r>
      <w:r w:rsidR="009A3085" w:rsidRPr="00AF29CD">
        <w:rPr>
          <w:rFonts w:ascii="Myriad Pro" w:hAnsi="Myriad Pro"/>
          <w:sz w:val="20"/>
          <w:szCs w:val="20"/>
        </w:rPr>
        <w:t>0</w:t>
      </w:r>
      <w:r w:rsidRPr="00AF29CD">
        <w:rPr>
          <w:rFonts w:ascii="Myriad Pro" w:hAnsi="Myriad Pro"/>
          <w:sz w:val="20"/>
          <w:szCs w:val="20"/>
        </w:rPr>
        <w:t>0</w:t>
      </w:r>
      <w:r w:rsidRPr="00AF29CD">
        <w:rPr>
          <w:rFonts w:ascii="Myriad Pro" w:hAnsi="Myriad Pro"/>
          <w:sz w:val="20"/>
          <w:szCs w:val="20"/>
        </w:rPr>
        <w:tab/>
      </w:r>
      <w:r w:rsidRPr="00AF29CD">
        <w:rPr>
          <w:rFonts w:ascii="Myriad Pro" w:hAnsi="Myriad Pro"/>
          <w:sz w:val="20"/>
          <w:szCs w:val="20"/>
        </w:rPr>
        <w:tab/>
      </w:r>
      <w:r w:rsidR="009A3085" w:rsidRPr="00AF29CD">
        <w:rPr>
          <w:rFonts w:ascii="Myriad Pro" w:hAnsi="Myriad Pro"/>
          <w:sz w:val="20"/>
          <w:szCs w:val="20"/>
        </w:rPr>
        <w:t>Déjeuner</w:t>
      </w:r>
    </w:p>
    <w:p w:rsidR="00506B19" w:rsidRPr="00AF29CD" w:rsidRDefault="00506B19" w:rsidP="00AF29CD">
      <w:pPr>
        <w:spacing w:line="240" w:lineRule="auto"/>
        <w:rPr>
          <w:rFonts w:ascii="Myriad Pro" w:hAnsi="Myriad Pro"/>
          <w:sz w:val="20"/>
          <w:szCs w:val="20"/>
        </w:rPr>
      </w:pPr>
      <w:r w:rsidRPr="00AF29CD">
        <w:rPr>
          <w:rFonts w:ascii="Myriad Pro" w:hAnsi="Myriad Pro"/>
          <w:sz w:val="20"/>
          <w:szCs w:val="20"/>
        </w:rPr>
        <w:t xml:space="preserve">14h00 </w:t>
      </w:r>
      <w:r w:rsidRPr="00AF29CD">
        <w:rPr>
          <w:rFonts w:ascii="Myriad Pro" w:hAnsi="Myriad Pro" w:hint="cs"/>
          <w:sz w:val="20"/>
          <w:szCs w:val="20"/>
        </w:rPr>
        <w:t>–</w:t>
      </w:r>
      <w:r w:rsidRPr="00AF29CD">
        <w:rPr>
          <w:rFonts w:ascii="Myriad Pro" w:hAnsi="Myriad Pro"/>
          <w:sz w:val="20"/>
          <w:szCs w:val="20"/>
        </w:rPr>
        <w:t xml:space="preserve"> 1</w:t>
      </w:r>
      <w:r w:rsidR="009A3085" w:rsidRPr="00AF29CD">
        <w:rPr>
          <w:rFonts w:ascii="Myriad Pro" w:hAnsi="Myriad Pro"/>
          <w:sz w:val="20"/>
          <w:szCs w:val="20"/>
        </w:rPr>
        <w:t>7</w:t>
      </w:r>
      <w:r w:rsidRPr="00AF29CD">
        <w:rPr>
          <w:rFonts w:ascii="Myriad Pro" w:hAnsi="Myriad Pro"/>
          <w:sz w:val="20"/>
          <w:szCs w:val="20"/>
        </w:rPr>
        <w:t>h</w:t>
      </w:r>
      <w:r w:rsidR="009A3085" w:rsidRPr="00AF29CD">
        <w:rPr>
          <w:rFonts w:ascii="Myriad Pro" w:hAnsi="Myriad Pro"/>
          <w:sz w:val="20"/>
          <w:szCs w:val="20"/>
        </w:rPr>
        <w:t>0</w:t>
      </w:r>
      <w:r w:rsidRPr="00AF29CD">
        <w:rPr>
          <w:rFonts w:ascii="Myriad Pro" w:hAnsi="Myriad Pro"/>
          <w:sz w:val="20"/>
          <w:szCs w:val="20"/>
        </w:rPr>
        <w:t>0</w:t>
      </w:r>
      <w:r w:rsidRPr="00AF29CD">
        <w:rPr>
          <w:rFonts w:ascii="Myriad Pro" w:hAnsi="Myriad Pro"/>
          <w:sz w:val="20"/>
          <w:szCs w:val="20"/>
        </w:rPr>
        <w:tab/>
      </w:r>
      <w:r w:rsidRPr="00AF29CD">
        <w:rPr>
          <w:rFonts w:ascii="Myriad Pro" w:hAnsi="Myriad Pro"/>
          <w:sz w:val="20"/>
          <w:szCs w:val="20"/>
        </w:rPr>
        <w:tab/>
      </w:r>
      <w:r w:rsidR="00AF29CD" w:rsidRPr="00AF29CD">
        <w:rPr>
          <w:rFonts w:ascii="Myriad Pro" w:hAnsi="Myriad Pro"/>
          <w:b/>
          <w:sz w:val="20"/>
          <w:szCs w:val="20"/>
        </w:rPr>
        <w:t>Atelier 2 :</w:t>
      </w:r>
      <w:r w:rsidR="00AF29CD" w:rsidRPr="00AF29CD">
        <w:rPr>
          <w:rFonts w:ascii="Myriad Pro" w:hAnsi="Myriad Pro"/>
          <w:sz w:val="20"/>
          <w:szCs w:val="20"/>
        </w:rPr>
        <w:t xml:space="preserve"> </w:t>
      </w:r>
      <w:r w:rsidR="009A3085" w:rsidRPr="00AF29CD">
        <w:rPr>
          <w:rFonts w:ascii="Myriad Pro" w:hAnsi="Myriad Pro"/>
          <w:sz w:val="20"/>
          <w:szCs w:val="20"/>
        </w:rPr>
        <w:t>Dépendance affective</w:t>
      </w:r>
      <w:r w:rsidR="00AF29CD" w:rsidRPr="00AF29CD">
        <w:rPr>
          <w:rFonts w:ascii="Myriad Pro" w:hAnsi="Myriad Pro"/>
          <w:sz w:val="20"/>
          <w:szCs w:val="20"/>
        </w:rPr>
        <w:t xml:space="preserve"> -</w:t>
      </w:r>
      <w:r w:rsidR="00AF29CD" w:rsidRPr="00AF29CD">
        <w:rPr>
          <w:sz w:val="20"/>
          <w:szCs w:val="20"/>
        </w:rPr>
        <w:t xml:space="preserve"> </w:t>
      </w:r>
      <w:r w:rsidR="00AF29CD" w:rsidRPr="00AF29CD">
        <w:rPr>
          <w:rFonts w:ascii="Myriad Pro" w:hAnsi="Myriad Pro"/>
          <w:i/>
          <w:sz w:val="20"/>
          <w:szCs w:val="20"/>
        </w:rPr>
        <w:t xml:space="preserve">FX </w:t>
      </w:r>
      <w:proofErr w:type="spellStart"/>
      <w:r w:rsidR="00AF29CD" w:rsidRPr="00AF29CD">
        <w:rPr>
          <w:rFonts w:ascii="Myriad Pro" w:hAnsi="Myriad Pro"/>
          <w:i/>
          <w:sz w:val="20"/>
          <w:szCs w:val="20"/>
        </w:rPr>
        <w:t>Poudat</w:t>
      </w:r>
      <w:proofErr w:type="spellEnd"/>
    </w:p>
    <w:p w:rsidR="00D8501F" w:rsidRDefault="009A3085" w:rsidP="00D8501F">
      <w:pPr>
        <w:spacing w:line="240" w:lineRule="auto"/>
        <w:rPr>
          <w:rFonts w:ascii="Myriad Pro" w:hAnsi="Myriad Pro"/>
          <w:sz w:val="20"/>
          <w:szCs w:val="20"/>
        </w:rPr>
      </w:pPr>
      <w:r w:rsidRPr="00AF29CD">
        <w:rPr>
          <w:rFonts w:ascii="Myriad Pro" w:hAnsi="Myriad Pro"/>
          <w:sz w:val="20"/>
          <w:szCs w:val="20"/>
        </w:rPr>
        <w:t>17h30 – 18h</w:t>
      </w:r>
      <w:r w:rsidR="00D8501F">
        <w:rPr>
          <w:rFonts w:ascii="Myriad Pro" w:hAnsi="Myriad Pro"/>
          <w:sz w:val="20"/>
          <w:szCs w:val="20"/>
        </w:rPr>
        <w:t>3</w:t>
      </w:r>
      <w:r w:rsidRPr="00AF29CD">
        <w:rPr>
          <w:rFonts w:ascii="Myriad Pro" w:hAnsi="Myriad Pro"/>
          <w:sz w:val="20"/>
          <w:szCs w:val="20"/>
        </w:rPr>
        <w:t>0</w:t>
      </w:r>
      <w:r w:rsidRPr="00AF29CD">
        <w:rPr>
          <w:rFonts w:ascii="Myriad Pro" w:hAnsi="Myriad Pro"/>
          <w:sz w:val="20"/>
          <w:szCs w:val="20"/>
        </w:rPr>
        <w:tab/>
      </w:r>
      <w:r w:rsidRPr="00AF29CD">
        <w:rPr>
          <w:rFonts w:ascii="Myriad Pro" w:hAnsi="Myriad Pro"/>
          <w:sz w:val="20"/>
          <w:szCs w:val="20"/>
        </w:rPr>
        <w:tab/>
      </w:r>
      <w:r w:rsidRPr="00AF29CD">
        <w:rPr>
          <w:rFonts w:ascii="Myriad Pro" w:hAnsi="Myriad Pro"/>
          <w:b/>
          <w:sz w:val="20"/>
          <w:szCs w:val="20"/>
        </w:rPr>
        <w:t>Conf</w:t>
      </w:r>
      <w:r w:rsidRPr="00AF29CD">
        <w:rPr>
          <w:rFonts w:ascii="Myriad Pro" w:hAnsi="Myriad Pro" w:hint="cs"/>
          <w:b/>
          <w:sz w:val="20"/>
          <w:szCs w:val="20"/>
        </w:rPr>
        <w:t>é</w:t>
      </w:r>
      <w:r w:rsidRPr="00AF29CD">
        <w:rPr>
          <w:rFonts w:ascii="Myriad Pro" w:hAnsi="Myriad Pro"/>
          <w:b/>
          <w:sz w:val="20"/>
          <w:szCs w:val="20"/>
        </w:rPr>
        <w:t>rence :</w:t>
      </w:r>
      <w:r w:rsidRPr="00AF29CD">
        <w:rPr>
          <w:rFonts w:ascii="Myriad Pro" w:hAnsi="Myriad Pro"/>
          <w:sz w:val="20"/>
          <w:szCs w:val="20"/>
        </w:rPr>
        <w:t xml:space="preserve"> La d</w:t>
      </w:r>
      <w:r w:rsidRPr="00AF29CD">
        <w:rPr>
          <w:rFonts w:ascii="Myriad Pro" w:hAnsi="Myriad Pro" w:hint="cs"/>
          <w:sz w:val="20"/>
          <w:szCs w:val="20"/>
        </w:rPr>
        <w:t>é</w:t>
      </w:r>
      <w:r w:rsidRPr="00AF29CD">
        <w:rPr>
          <w:rFonts w:ascii="Myriad Pro" w:hAnsi="Myriad Pro"/>
          <w:sz w:val="20"/>
          <w:szCs w:val="20"/>
        </w:rPr>
        <w:t>pendance est-elle une addiction ?</w:t>
      </w:r>
    </w:p>
    <w:p w:rsidR="00506B19" w:rsidRPr="00D8501F" w:rsidRDefault="00AF29CD" w:rsidP="00D8501F">
      <w:pPr>
        <w:pStyle w:val="Paragraphedeliste"/>
        <w:numPr>
          <w:ilvl w:val="0"/>
          <w:numId w:val="4"/>
        </w:numPr>
        <w:spacing w:line="240" w:lineRule="auto"/>
        <w:rPr>
          <w:rFonts w:ascii="Myriad Pro" w:hAnsi="Myriad Pro"/>
          <w:sz w:val="20"/>
          <w:szCs w:val="20"/>
        </w:rPr>
      </w:pPr>
      <w:r w:rsidRPr="00D8501F">
        <w:rPr>
          <w:rFonts w:ascii="Myriad Pro" w:hAnsi="Myriad Pro"/>
          <w:i/>
          <w:sz w:val="20"/>
          <w:szCs w:val="20"/>
        </w:rPr>
        <w:t>G Brousse</w:t>
      </w:r>
      <w:r w:rsidR="00D8501F">
        <w:rPr>
          <w:rFonts w:ascii="Myriad Pro" w:hAnsi="Myriad Pro"/>
          <w:i/>
          <w:sz w:val="20"/>
          <w:szCs w:val="20"/>
        </w:rPr>
        <w:t xml:space="preserve"> – Modérateur : PM Llorca</w:t>
      </w:r>
    </w:p>
    <w:p w:rsidR="00506B19" w:rsidRPr="00AF29CD" w:rsidRDefault="00506B19" w:rsidP="00AF29CD">
      <w:pPr>
        <w:spacing w:line="240" w:lineRule="auto"/>
        <w:rPr>
          <w:rFonts w:ascii="Myriad Pro" w:hAnsi="Myriad Pro"/>
          <w:sz w:val="20"/>
          <w:szCs w:val="20"/>
        </w:rPr>
      </w:pPr>
      <w:r w:rsidRPr="00AF29CD">
        <w:rPr>
          <w:rFonts w:ascii="Myriad Pro" w:hAnsi="Myriad Pro"/>
          <w:sz w:val="20"/>
          <w:szCs w:val="20"/>
        </w:rPr>
        <w:t xml:space="preserve">20h00 </w:t>
      </w:r>
      <w:r w:rsidRPr="00AF29CD">
        <w:rPr>
          <w:rFonts w:ascii="Myriad Pro" w:hAnsi="Myriad Pro"/>
          <w:sz w:val="20"/>
          <w:szCs w:val="20"/>
        </w:rPr>
        <w:tab/>
      </w:r>
      <w:r w:rsidR="009A3085" w:rsidRPr="00AF29CD">
        <w:rPr>
          <w:rFonts w:ascii="Myriad Pro" w:hAnsi="Myriad Pro"/>
          <w:sz w:val="20"/>
          <w:szCs w:val="20"/>
        </w:rPr>
        <w:tab/>
      </w:r>
      <w:r w:rsidR="009A3085" w:rsidRPr="00AF29CD">
        <w:rPr>
          <w:rFonts w:ascii="Myriad Pro" w:hAnsi="Myriad Pro"/>
          <w:sz w:val="20"/>
          <w:szCs w:val="20"/>
        </w:rPr>
        <w:tab/>
        <w:t>Soirée de gala</w:t>
      </w:r>
    </w:p>
    <w:p w:rsidR="00506B19" w:rsidRPr="00AF29CD" w:rsidRDefault="00506B19" w:rsidP="00AF29CD">
      <w:pPr>
        <w:spacing w:line="240" w:lineRule="auto"/>
        <w:rPr>
          <w:rFonts w:ascii="Myriad Pro" w:hAnsi="Myriad Pro"/>
          <w:sz w:val="4"/>
          <w:szCs w:val="4"/>
        </w:rPr>
      </w:pPr>
    </w:p>
    <w:p w:rsidR="00D8501F" w:rsidRDefault="00D8501F" w:rsidP="00AF29CD">
      <w:pPr>
        <w:spacing w:line="240" w:lineRule="auto"/>
        <w:jc w:val="center"/>
        <w:rPr>
          <w:rFonts w:ascii="Myriad Pro" w:hAnsi="Myriad Pro"/>
          <w:b/>
          <w:sz w:val="20"/>
          <w:szCs w:val="20"/>
        </w:rPr>
      </w:pPr>
    </w:p>
    <w:p w:rsidR="00D8501F" w:rsidRDefault="00D8501F" w:rsidP="00AF29CD">
      <w:pPr>
        <w:spacing w:line="240" w:lineRule="auto"/>
        <w:jc w:val="center"/>
        <w:rPr>
          <w:rFonts w:ascii="Myriad Pro" w:hAnsi="Myriad Pro"/>
          <w:b/>
          <w:sz w:val="20"/>
          <w:szCs w:val="20"/>
        </w:rPr>
      </w:pPr>
    </w:p>
    <w:p w:rsidR="00506B19" w:rsidRDefault="00506B19" w:rsidP="00AF29CD">
      <w:pPr>
        <w:spacing w:line="240" w:lineRule="auto"/>
        <w:jc w:val="center"/>
        <w:rPr>
          <w:rFonts w:ascii="Myriad Pro" w:hAnsi="Myriad Pro"/>
          <w:b/>
        </w:rPr>
      </w:pPr>
      <w:r w:rsidRPr="00D8501F">
        <w:rPr>
          <w:rFonts w:ascii="Myriad Pro" w:hAnsi="Myriad Pro"/>
          <w:b/>
        </w:rPr>
        <w:t>Samedi 5 juillet</w:t>
      </w:r>
    </w:p>
    <w:p w:rsidR="00D8501F" w:rsidRPr="00D8501F" w:rsidRDefault="00D8501F" w:rsidP="00AF29CD">
      <w:pPr>
        <w:spacing w:line="240" w:lineRule="auto"/>
        <w:jc w:val="center"/>
        <w:rPr>
          <w:rFonts w:ascii="Myriad Pro" w:hAnsi="Myriad Pro"/>
          <w:b/>
        </w:rPr>
      </w:pPr>
    </w:p>
    <w:p w:rsidR="00506B19" w:rsidRPr="00AF29CD" w:rsidRDefault="00D8501F" w:rsidP="00AF29CD">
      <w:pPr>
        <w:spacing w:line="240" w:lineRule="auto"/>
        <w:rPr>
          <w:rFonts w:ascii="Myriad Pro" w:hAnsi="Myriad Pro"/>
          <w:sz w:val="20"/>
          <w:szCs w:val="20"/>
        </w:rPr>
      </w:pPr>
      <w:r>
        <w:rPr>
          <w:rFonts w:ascii="Myriad Pro" w:hAnsi="Myriad Pro"/>
          <w:sz w:val="20"/>
          <w:szCs w:val="20"/>
        </w:rPr>
        <w:t>0</w:t>
      </w:r>
      <w:r w:rsidR="00506B19" w:rsidRPr="00AF29CD">
        <w:rPr>
          <w:rFonts w:ascii="Myriad Pro" w:hAnsi="Myriad Pro"/>
          <w:sz w:val="20"/>
          <w:szCs w:val="20"/>
        </w:rPr>
        <w:t xml:space="preserve">8h30 </w:t>
      </w:r>
      <w:r w:rsidR="00506B19" w:rsidRPr="00AF29CD">
        <w:rPr>
          <w:rFonts w:ascii="Myriad Pro" w:hAnsi="Myriad Pro" w:hint="cs"/>
          <w:sz w:val="20"/>
          <w:szCs w:val="20"/>
        </w:rPr>
        <w:t>–</w:t>
      </w:r>
      <w:r>
        <w:rPr>
          <w:rFonts w:ascii="Myriad Pro" w:hAnsi="Myriad Pro"/>
          <w:sz w:val="20"/>
          <w:szCs w:val="20"/>
        </w:rPr>
        <w:t>0</w:t>
      </w:r>
      <w:r w:rsidR="00506B19" w:rsidRPr="00AF29CD">
        <w:rPr>
          <w:rFonts w:ascii="Myriad Pro" w:hAnsi="Myriad Pro"/>
          <w:sz w:val="20"/>
          <w:szCs w:val="20"/>
        </w:rPr>
        <w:t xml:space="preserve"> </w:t>
      </w:r>
      <w:r w:rsidR="009A3085" w:rsidRPr="00AF29CD">
        <w:rPr>
          <w:rFonts w:ascii="Myriad Pro" w:hAnsi="Myriad Pro"/>
          <w:sz w:val="20"/>
          <w:szCs w:val="20"/>
        </w:rPr>
        <w:t>9</w:t>
      </w:r>
      <w:r w:rsidR="00506B19" w:rsidRPr="00AF29CD">
        <w:rPr>
          <w:rFonts w:ascii="Myriad Pro" w:hAnsi="Myriad Pro"/>
          <w:sz w:val="20"/>
          <w:szCs w:val="20"/>
        </w:rPr>
        <w:t>h</w:t>
      </w:r>
      <w:r w:rsidR="009A3085" w:rsidRPr="00AF29CD">
        <w:rPr>
          <w:rFonts w:ascii="Myriad Pro" w:hAnsi="Myriad Pro"/>
          <w:sz w:val="20"/>
          <w:szCs w:val="20"/>
        </w:rPr>
        <w:t>0</w:t>
      </w:r>
      <w:r w:rsidR="00506B19" w:rsidRPr="00AF29CD">
        <w:rPr>
          <w:rFonts w:ascii="Myriad Pro" w:hAnsi="Myriad Pro"/>
          <w:sz w:val="20"/>
          <w:szCs w:val="20"/>
        </w:rPr>
        <w:t xml:space="preserve">0 </w:t>
      </w:r>
      <w:r w:rsidR="00506B19" w:rsidRPr="00AF29CD">
        <w:rPr>
          <w:rFonts w:ascii="Myriad Pro" w:hAnsi="Myriad Pro"/>
          <w:sz w:val="20"/>
          <w:szCs w:val="20"/>
        </w:rPr>
        <w:tab/>
      </w:r>
      <w:r w:rsidR="00506B19" w:rsidRPr="00AF29CD">
        <w:rPr>
          <w:rFonts w:ascii="Myriad Pro" w:hAnsi="Myriad Pro"/>
          <w:sz w:val="20"/>
          <w:szCs w:val="20"/>
        </w:rPr>
        <w:tab/>
      </w:r>
      <w:r w:rsidR="009A3085" w:rsidRPr="00AF29CD">
        <w:rPr>
          <w:rFonts w:ascii="Myriad Pro" w:hAnsi="Myriad Pro"/>
          <w:sz w:val="20"/>
          <w:szCs w:val="20"/>
        </w:rPr>
        <w:t>Accueil</w:t>
      </w:r>
    </w:p>
    <w:p w:rsidR="00506B19" w:rsidRPr="00AF29CD" w:rsidRDefault="00D8501F" w:rsidP="00AF29CD">
      <w:pPr>
        <w:spacing w:line="240" w:lineRule="auto"/>
        <w:rPr>
          <w:rFonts w:ascii="Myriad Pro" w:hAnsi="Myriad Pro"/>
          <w:sz w:val="20"/>
          <w:szCs w:val="20"/>
        </w:rPr>
      </w:pPr>
      <w:r>
        <w:rPr>
          <w:rFonts w:ascii="Myriad Pro" w:hAnsi="Myriad Pro"/>
          <w:sz w:val="20"/>
          <w:szCs w:val="20"/>
        </w:rPr>
        <w:t>0</w:t>
      </w:r>
      <w:r w:rsidR="009A3085" w:rsidRPr="00AF29CD">
        <w:rPr>
          <w:rFonts w:ascii="Myriad Pro" w:hAnsi="Myriad Pro"/>
          <w:sz w:val="20"/>
          <w:szCs w:val="20"/>
        </w:rPr>
        <w:t>9</w:t>
      </w:r>
      <w:r w:rsidR="00506B19" w:rsidRPr="00AF29CD">
        <w:rPr>
          <w:rFonts w:ascii="Myriad Pro" w:hAnsi="Myriad Pro"/>
          <w:sz w:val="20"/>
          <w:szCs w:val="20"/>
        </w:rPr>
        <w:t xml:space="preserve">h00 </w:t>
      </w:r>
      <w:r w:rsidR="00506B19" w:rsidRPr="00AF29CD">
        <w:rPr>
          <w:rFonts w:ascii="Myriad Pro" w:hAnsi="Myriad Pro" w:hint="cs"/>
          <w:sz w:val="20"/>
          <w:szCs w:val="20"/>
        </w:rPr>
        <w:t>–</w:t>
      </w:r>
      <w:r w:rsidR="00506B19" w:rsidRPr="00AF29CD">
        <w:rPr>
          <w:rFonts w:ascii="Myriad Pro" w:hAnsi="Myriad Pro"/>
          <w:sz w:val="20"/>
          <w:szCs w:val="20"/>
        </w:rPr>
        <w:t xml:space="preserve"> 1</w:t>
      </w:r>
      <w:r w:rsidR="009A3085" w:rsidRPr="00AF29CD">
        <w:rPr>
          <w:rFonts w:ascii="Myriad Pro" w:hAnsi="Myriad Pro"/>
          <w:sz w:val="20"/>
          <w:szCs w:val="20"/>
        </w:rPr>
        <w:t>2</w:t>
      </w:r>
      <w:r w:rsidR="00506B19" w:rsidRPr="00AF29CD">
        <w:rPr>
          <w:rFonts w:ascii="Myriad Pro" w:hAnsi="Myriad Pro"/>
          <w:sz w:val="20"/>
          <w:szCs w:val="20"/>
        </w:rPr>
        <w:t xml:space="preserve">h30  </w:t>
      </w:r>
      <w:r w:rsidR="00506B19" w:rsidRPr="00AF29CD">
        <w:rPr>
          <w:rFonts w:ascii="Myriad Pro" w:hAnsi="Myriad Pro"/>
          <w:sz w:val="20"/>
          <w:szCs w:val="20"/>
        </w:rPr>
        <w:tab/>
      </w:r>
      <w:r w:rsidR="009A3085" w:rsidRPr="00AF29CD">
        <w:rPr>
          <w:rFonts w:ascii="Myriad Pro" w:hAnsi="Myriad Pro"/>
          <w:sz w:val="20"/>
          <w:szCs w:val="20"/>
        </w:rPr>
        <w:tab/>
      </w:r>
      <w:r w:rsidR="00AF29CD" w:rsidRPr="00AF29CD">
        <w:rPr>
          <w:rFonts w:ascii="Myriad Pro" w:hAnsi="Myriad Pro"/>
          <w:b/>
          <w:sz w:val="20"/>
          <w:szCs w:val="20"/>
        </w:rPr>
        <w:t>Atelier 3 :</w:t>
      </w:r>
      <w:r w:rsidR="00AF29CD" w:rsidRPr="00AF29CD">
        <w:rPr>
          <w:rFonts w:ascii="Myriad Pro" w:hAnsi="Myriad Pro"/>
          <w:sz w:val="20"/>
          <w:szCs w:val="20"/>
        </w:rPr>
        <w:t xml:space="preserve"> </w:t>
      </w:r>
      <w:r w:rsidR="009A3085" w:rsidRPr="00AF29CD">
        <w:rPr>
          <w:rFonts w:ascii="Myriad Pro" w:hAnsi="Myriad Pro"/>
          <w:sz w:val="20"/>
          <w:szCs w:val="20"/>
        </w:rPr>
        <w:t>Dépendance aux substances</w:t>
      </w:r>
      <w:r w:rsidR="00AF29CD" w:rsidRPr="00AF29CD">
        <w:rPr>
          <w:rFonts w:ascii="Myriad Pro" w:hAnsi="Myriad Pro"/>
          <w:sz w:val="20"/>
          <w:szCs w:val="20"/>
        </w:rPr>
        <w:t xml:space="preserve"> – C </w:t>
      </w:r>
      <w:proofErr w:type="spellStart"/>
      <w:r w:rsidR="00AF29CD" w:rsidRPr="00AF29CD">
        <w:rPr>
          <w:rFonts w:ascii="Myriad Pro" w:hAnsi="Myriad Pro"/>
          <w:sz w:val="20"/>
          <w:szCs w:val="20"/>
        </w:rPr>
        <w:t>Cungi</w:t>
      </w:r>
      <w:proofErr w:type="spellEnd"/>
      <w:r w:rsidR="00AF29CD" w:rsidRPr="00AF29CD">
        <w:rPr>
          <w:rFonts w:ascii="Myriad Pro" w:hAnsi="Myriad Pro"/>
          <w:sz w:val="20"/>
          <w:szCs w:val="20"/>
        </w:rPr>
        <w:t xml:space="preserve"> </w:t>
      </w:r>
    </w:p>
    <w:p w:rsidR="00C26140" w:rsidRPr="00AF29CD" w:rsidRDefault="00506B19" w:rsidP="00AF29CD">
      <w:pPr>
        <w:spacing w:line="240" w:lineRule="auto"/>
        <w:rPr>
          <w:rFonts w:ascii="Myriad Pro" w:hAnsi="Myriad Pro"/>
          <w:sz w:val="20"/>
          <w:szCs w:val="20"/>
        </w:rPr>
      </w:pPr>
      <w:r w:rsidRPr="00AF29CD">
        <w:rPr>
          <w:rFonts w:ascii="Myriad Pro" w:hAnsi="Myriad Pro"/>
          <w:sz w:val="20"/>
          <w:szCs w:val="20"/>
        </w:rPr>
        <w:t>1</w:t>
      </w:r>
      <w:r w:rsidR="009A3085" w:rsidRPr="00AF29CD">
        <w:rPr>
          <w:rFonts w:ascii="Myriad Pro" w:hAnsi="Myriad Pro"/>
          <w:sz w:val="20"/>
          <w:szCs w:val="20"/>
        </w:rPr>
        <w:t>2</w:t>
      </w:r>
      <w:r w:rsidRPr="00AF29CD">
        <w:rPr>
          <w:rFonts w:ascii="Myriad Pro" w:hAnsi="Myriad Pro"/>
          <w:sz w:val="20"/>
          <w:szCs w:val="20"/>
        </w:rPr>
        <w:t xml:space="preserve">h30 </w:t>
      </w:r>
      <w:r w:rsidRPr="00AF29CD">
        <w:rPr>
          <w:rFonts w:ascii="Myriad Pro" w:hAnsi="Myriad Pro" w:hint="cs"/>
          <w:sz w:val="20"/>
          <w:szCs w:val="20"/>
        </w:rPr>
        <w:t>–</w:t>
      </w:r>
      <w:r w:rsidRPr="00AF29CD">
        <w:rPr>
          <w:rFonts w:ascii="Myriad Pro" w:hAnsi="Myriad Pro"/>
          <w:sz w:val="20"/>
          <w:szCs w:val="20"/>
        </w:rPr>
        <w:t xml:space="preserve"> 1</w:t>
      </w:r>
      <w:r w:rsidR="009A3085" w:rsidRPr="00AF29CD">
        <w:rPr>
          <w:rFonts w:ascii="Myriad Pro" w:hAnsi="Myriad Pro"/>
          <w:sz w:val="20"/>
          <w:szCs w:val="20"/>
        </w:rPr>
        <w:t>3</w:t>
      </w:r>
      <w:r w:rsidRPr="00AF29CD">
        <w:rPr>
          <w:rFonts w:ascii="Myriad Pro" w:hAnsi="Myriad Pro"/>
          <w:sz w:val="20"/>
          <w:szCs w:val="20"/>
        </w:rPr>
        <w:t>h</w:t>
      </w:r>
      <w:r w:rsidR="009A3085" w:rsidRPr="00AF29CD">
        <w:rPr>
          <w:rFonts w:ascii="Myriad Pro" w:hAnsi="Myriad Pro"/>
          <w:sz w:val="20"/>
          <w:szCs w:val="20"/>
        </w:rPr>
        <w:t>30</w:t>
      </w:r>
      <w:r w:rsidRPr="00AF29CD">
        <w:rPr>
          <w:rFonts w:ascii="Myriad Pro" w:hAnsi="Myriad Pro"/>
          <w:sz w:val="20"/>
          <w:szCs w:val="20"/>
        </w:rPr>
        <w:tab/>
      </w:r>
      <w:r w:rsidR="009A3085" w:rsidRPr="00AF29CD">
        <w:rPr>
          <w:rFonts w:ascii="Myriad Pro" w:hAnsi="Myriad Pro"/>
          <w:sz w:val="20"/>
          <w:szCs w:val="20"/>
        </w:rPr>
        <w:tab/>
        <w:t>Déjeuner</w:t>
      </w:r>
    </w:p>
    <w:p w:rsidR="009A3085" w:rsidRPr="00AF29CD" w:rsidRDefault="009A3085" w:rsidP="00AF29CD">
      <w:pPr>
        <w:spacing w:line="240" w:lineRule="auto"/>
        <w:rPr>
          <w:rFonts w:ascii="Myriad Pro" w:hAnsi="Myriad Pro"/>
          <w:sz w:val="20"/>
          <w:szCs w:val="20"/>
        </w:rPr>
      </w:pPr>
      <w:r w:rsidRPr="00AF29CD">
        <w:rPr>
          <w:rFonts w:ascii="Myriad Pro" w:hAnsi="Myriad Pro"/>
          <w:sz w:val="20"/>
          <w:szCs w:val="20"/>
        </w:rPr>
        <w:t>13h30 – 16h30</w:t>
      </w:r>
      <w:r w:rsidRPr="00AF29CD">
        <w:rPr>
          <w:rFonts w:ascii="Myriad Pro" w:hAnsi="Myriad Pro"/>
          <w:sz w:val="20"/>
          <w:szCs w:val="20"/>
        </w:rPr>
        <w:tab/>
      </w:r>
      <w:r w:rsidRPr="00AF29CD">
        <w:rPr>
          <w:rFonts w:ascii="Myriad Pro" w:hAnsi="Myriad Pro"/>
          <w:sz w:val="20"/>
          <w:szCs w:val="20"/>
        </w:rPr>
        <w:tab/>
      </w:r>
      <w:r w:rsidR="00AF29CD" w:rsidRPr="00AF29CD">
        <w:rPr>
          <w:rFonts w:ascii="Myriad Pro" w:hAnsi="Myriad Pro"/>
          <w:b/>
          <w:sz w:val="20"/>
          <w:szCs w:val="20"/>
        </w:rPr>
        <w:t>Atelier 4 :</w:t>
      </w:r>
      <w:r w:rsidR="00AF29CD" w:rsidRPr="00AF29CD">
        <w:rPr>
          <w:rFonts w:ascii="Myriad Pro" w:hAnsi="Myriad Pro"/>
          <w:sz w:val="20"/>
          <w:szCs w:val="20"/>
        </w:rPr>
        <w:t xml:space="preserve"> </w:t>
      </w:r>
      <w:r w:rsidRPr="00AF29CD">
        <w:rPr>
          <w:rFonts w:ascii="Myriad Pro" w:hAnsi="Myriad Pro"/>
          <w:sz w:val="20"/>
          <w:szCs w:val="20"/>
        </w:rPr>
        <w:t>Dépendance aux substances</w:t>
      </w:r>
      <w:r w:rsidR="00AF29CD" w:rsidRPr="00AF29CD">
        <w:rPr>
          <w:rFonts w:ascii="Myriad Pro" w:hAnsi="Myriad Pro"/>
          <w:sz w:val="20"/>
          <w:szCs w:val="20"/>
        </w:rPr>
        <w:t xml:space="preserve"> </w:t>
      </w:r>
      <w:r w:rsidR="00AF29CD" w:rsidRPr="00AF29CD">
        <w:rPr>
          <w:rFonts w:ascii="Myriad Pro" w:hAnsi="Myriad Pro" w:hint="cs"/>
          <w:sz w:val="20"/>
          <w:szCs w:val="20"/>
        </w:rPr>
        <w:t>–</w:t>
      </w:r>
      <w:r w:rsidR="00AF29CD" w:rsidRPr="00AF29CD">
        <w:rPr>
          <w:rFonts w:ascii="Myriad Pro" w:hAnsi="Myriad Pro"/>
          <w:sz w:val="20"/>
          <w:szCs w:val="20"/>
        </w:rPr>
        <w:t xml:space="preserve"> C </w:t>
      </w:r>
      <w:proofErr w:type="spellStart"/>
      <w:r w:rsidR="00AF29CD" w:rsidRPr="00AF29CD">
        <w:rPr>
          <w:rFonts w:ascii="Myriad Pro" w:hAnsi="Myriad Pro"/>
          <w:sz w:val="20"/>
          <w:szCs w:val="20"/>
        </w:rPr>
        <w:t>Cungi</w:t>
      </w:r>
      <w:proofErr w:type="spellEnd"/>
    </w:p>
    <w:p w:rsidR="009A3085" w:rsidRPr="00AF29CD" w:rsidRDefault="00D8501F" w:rsidP="00AF29CD">
      <w:pPr>
        <w:spacing w:line="240" w:lineRule="auto"/>
        <w:rPr>
          <w:rFonts w:ascii="Myriad Pro" w:hAnsi="Myriad Pro"/>
          <w:sz w:val="20"/>
          <w:szCs w:val="20"/>
        </w:rPr>
      </w:pPr>
      <w:r>
        <w:rPr>
          <w:rFonts w:ascii="Myriad Pro" w:hAnsi="Myriad Pro"/>
          <w:sz w:val="20"/>
          <w:szCs w:val="20"/>
        </w:rPr>
        <w:t>1</w:t>
      </w:r>
      <w:r w:rsidR="009A3085" w:rsidRPr="00AF29CD">
        <w:rPr>
          <w:rFonts w:ascii="Myriad Pro" w:hAnsi="Myriad Pro"/>
          <w:sz w:val="20"/>
          <w:szCs w:val="20"/>
        </w:rPr>
        <w:t>6h30 – 17h</w:t>
      </w:r>
      <w:r>
        <w:rPr>
          <w:rFonts w:ascii="Myriad Pro" w:hAnsi="Myriad Pro"/>
          <w:sz w:val="20"/>
          <w:szCs w:val="20"/>
        </w:rPr>
        <w:t>00</w:t>
      </w:r>
      <w:r w:rsidR="009A3085" w:rsidRPr="00AF29CD">
        <w:rPr>
          <w:rFonts w:ascii="Myriad Pro" w:hAnsi="Myriad Pro"/>
          <w:sz w:val="20"/>
          <w:szCs w:val="20"/>
        </w:rPr>
        <w:t xml:space="preserve"> </w:t>
      </w:r>
      <w:r w:rsidR="009A3085" w:rsidRPr="00AF29CD">
        <w:rPr>
          <w:rFonts w:ascii="Myriad Pro" w:hAnsi="Myriad Pro"/>
          <w:sz w:val="20"/>
          <w:szCs w:val="20"/>
        </w:rPr>
        <w:tab/>
      </w:r>
      <w:r w:rsidR="009A3085" w:rsidRPr="00AF29CD">
        <w:rPr>
          <w:rFonts w:ascii="Myriad Pro" w:hAnsi="Myriad Pro"/>
          <w:sz w:val="20"/>
          <w:szCs w:val="20"/>
        </w:rPr>
        <w:tab/>
        <w:t xml:space="preserve">Clôture des universités d’été </w:t>
      </w:r>
      <w:r>
        <w:rPr>
          <w:rFonts w:ascii="Myriad Pro" w:hAnsi="Myriad Pro"/>
          <w:sz w:val="20"/>
          <w:szCs w:val="20"/>
        </w:rPr>
        <w:t xml:space="preserve">– PM Llorca &amp; J </w:t>
      </w:r>
      <w:proofErr w:type="spellStart"/>
      <w:r w:rsidR="00972C29">
        <w:rPr>
          <w:rFonts w:ascii="Myriad Pro" w:hAnsi="Myriad Pro"/>
          <w:sz w:val="20"/>
          <w:szCs w:val="20"/>
        </w:rPr>
        <w:t>Cottraux</w:t>
      </w:r>
      <w:proofErr w:type="spellEnd"/>
    </w:p>
    <w:p w:rsidR="00AF29CD" w:rsidRPr="00AF29CD" w:rsidRDefault="00AF29CD" w:rsidP="00AF29CD">
      <w:pPr>
        <w:spacing w:line="240" w:lineRule="auto"/>
        <w:rPr>
          <w:rFonts w:ascii="Myriad Pro" w:hAnsi="Myriad Pro"/>
          <w:sz w:val="16"/>
          <w:szCs w:val="16"/>
        </w:rPr>
      </w:pPr>
    </w:p>
    <w:p w:rsidR="007B1FA4" w:rsidRDefault="007B1FA4" w:rsidP="00AF29CD">
      <w:pPr>
        <w:spacing w:line="240" w:lineRule="auto"/>
        <w:jc w:val="center"/>
        <w:rPr>
          <w:rFonts w:ascii="Myriad Pro" w:hAnsi="Myriad Pro"/>
          <w:sz w:val="32"/>
          <w:szCs w:val="32"/>
        </w:rPr>
      </w:pPr>
    </w:p>
    <w:p w:rsidR="007B1FA4" w:rsidRDefault="00C26140" w:rsidP="007B1FA4">
      <w:pPr>
        <w:spacing w:line="240" w:lineRule="auto"/>
        <w:jc w:val="center"/>
        <w:rPr>
          <w:rFonts w:ascii="Myriad Pro" w:hAnsi="Myriad Pro"/>
          <w:sz w:val="32"/>
          <w:szCs w:val="32"/>
        </w:rPr>
      </w:pPr>
      <w:r>
        <w:rPr>
          <w:rFonts w:ascii="Myriad Pro" w:hAnsi="Myriad Pro"/>
          <w:sz w:val="32"/>
          <w:szCs w:val="32"/>
        </w:rPr>
        <w:br w:type="column"/>
      </w:r>
      <w:r w:rsidR="007B1FA4" w:rsidRPr="007B1FA4">
        <w:rPr>
          <w:rFonts w:ascii="Myriad Pro" w:hAnsi="Myriad Pro"/>
          <w:sz w:val="32"/>
          <w:szCs w:val="32"/>
        </w:rPr>
        <w:lastRenderedPageBreak/>
        <w:t>RESUMES</w:t>
      </w:r>
    </w:p>
    <w:p w:rsidR="007B1FA4" w:rsidRDefault="007B1FA4" w:rsidP="00AF29CD">
      <w:pPr>
        <w:spacing w:line="240" w:lineRule="auto"/>
        <w:rPr>
          <w:rFonts w:ascii="Myriad Pro" w:hAnsi="Myriad Pro"/>
          <w:sz w:val="32"/>
          <w:szCs w:val="32"/>
        </w:rPr>
      </w:pPr>
    </w:p>
    <w:p w:rsidR="00D44DA2" w:rsidRPr="00AF29CD" w:rsidRDefault="00D44DA2" w:rsidP="00AF29CD">
      <w:pPr>
        <w:spacing w:line="240" w:lineRule="auto"/>
        <w:rPr>
          <w:rFonts w:ascii="Myriad Pro" w:hAnsi="Myriad Pro"/>
          <w:sz w:val="32"/>
          <w:szCs w:val="32"/>
        </w:rPr>
      </w:pPr>
      <w:r w:rsidRPr="00506B19">
        <w:rPr>
          <w:rFonts w:ascii="Myriad Pro" w:eastAsia="Calibri" w:hAnsi="Myriad Pro" w:cs="Calibri"/>
          <w:b/>
          <w:bCs/>
        </w:rPr>
        <w:t xml:space="preserve">La dépendance affective </w:t>
      </w:r>
    </w:p>
    <w:p w:rsidR="00D44DA2" w:rsidRPr="00D44DA2" w:rsidRDefault="00D44DA2" w:rsidP="00D44DA2">
      <w:pPr>
        <w:autoSpaceDE w:val="0"/>
        <w:jc w:val="both"/>
        <w:rPr>
          <w:rFonts w:ascii="Myriad Pro" w:eastAsia="SimSun" w:hAnsi="Myriad Pro" w:cs="Mangal"/>
        </w:rPr>
      </w:pPr>
      <w:r w:rsidRPr="00D44DA2">
        <w:rPr>
          <w:rFonts w:ascii="Myriad Pro" w:eastAsia="Calibri" w:hAnsi="Myriad Pro" w:cs="Arial"/>
          <w:bCs/>
          <w:sz w:val="18"/>
        </w:rPr>
        <w:t xml:space="preserve">Le concept de dépendance affective prend en compte autant le type de relation à "l'autre" que le caractère </w:t>
      </w:r>
      <w:proofErr w:type="spellStart"/>
      <w:r w:rsidRPr="00D44DA2">
        <w:rPr>
          <w:rFonts w:ascii="Myriad Pro" w:eastAsia="Calibri" w:hAnsi="Myriad Pro" w:cs="Arial"/>
          <w:bCs/>
          <w:sz w:val="18"/>
        </w:rPr>
        <w:t>addictogène</w:t>
      </w:r>
      <w:proofErr w:type="spellEnd"/>
      <w:r w:rsidRPr="00D44DA2">
        <w:rPr>
          <w:rFonts w:ascii="Myriad Pro" w:eastAsia="Calibri" w:hAnsi="Myriad Pro" w:cs="Arial"/>
          <w:bCs/>
          <w:sz w:val="18"/>
        </w:rPr>
        <w:t xml:space="preserve"> de la fonction affective. Nous verrons au cours de ce séminaire comment les modèles de fonctionnement interne </w:t>
      </w:r>
      <w:proofErr w:type="spellStart"/>
      <w:r w:rsidRPr="00D44DA2">
        <w:rPr>
          <w:rFonts w:ascii="Myriad Pro" w:eastAsia="Calibri" w:hAnsi="Myriad Pro" w:cs="Arial"/>
          <w:bCs/>
          <w:sz w:val="18"/>
        </w:rPr>
        <w:t>insécures</w:t>
      </w:r>
      <w:proofErr w:type="spellEnd"/>
      <w:r w:rsidRPr="00D44DA2">
        <w:rPr>
          <w:rFonts w:ascii="Myriad Pro" w:eastAsia="Calibri" w:hAnsi="Myriad Pro" w:cs="Arial"/>
          <w:bCs/>
          <w:sz w:val="18"/>
        </w:rPr>
        <w:t xml:space="preserve"> de l'enfant vont participer aux choix de l'autre (conjoint par exemple) et mettre ainsi en place différents types de relation de dépendance affective. La clinique différencie 4 types de  systèmes de dépendance : fusionnel, passionnel, de séduction, d'évitement. Nous verrons comment chacune de ces relations à l'autre présente des systèmes cognitifs et comportementaux spécifiques, des exemples pratiques illustreront la clinique. Les prises en charge thérapeutiques mettent en avant le caractère multimodal des programmes associant thérapie individuelle d'exposition avec prévention de la réponse, de restructuration cognitive, de gestion des émotions avec des thérapies de couple et thérapies de groupe de psycho éducation, d'affirmation de soi..... Le but thérapeutique étant de passer de la dépendance à l'individuation.</w:t>
      </w:r>
    </w:p>
    <w:p w:rsidR="00D44DA2" w:rsidRDefault="00D44DA2" w:rsidP="00D44DA2">
      <w:pPr>
        <w:autoSpaceDE w:val="0"/>
        <w:rPr>
          <w:rFonts w:ascii="Myriad Pro" w:eastAsia="Calibri" w:hAnsi="Myriad Pro" w:cs="Arial"/>
          <w:bCs/>
          <w:sz w:val="18"/>
        </w:rPr>
      </w:pPr>
      <w:r w:rsidRPr="00D44DA2">
        <w:rPr>
          <w:rFonts w:ascii="Myriad Pro" w:eastAsia="Calibri" w:hAnsi="Myriad Pro" w:cs="Arial"/>
          <w:bCs/>
          <w:sz w:val="18"/>
        </w:rPr>
        <w:t>Docteur François-Xavier POUDAT</w:t>
      </w:r>
    </w:p>
    <w:p w:rsidR="000025DE" w:rsidRPr="000025DE" w:rsidRDefault="000025DE" w:rsidP="00D44DA2">
      <w:pPr>
        <w:autoSpaceDE w:val="0"/>
        <w:rPr>
          <w:rFonts w:ascii="Myriad Pro" w:hAnsi="Myriad Pro"/>
          <w:sz w:val="10"/>
          <w:szCs w:val="10"/>
        </w:rPr>
      </w:pPr>
    </w:p>
    <w:p w:rsidR="00D44DA2" w:rsidRPr="00D44DA2" w:rsidRDefault="000025DE" w:rsidP="00D44DA2">
      <w:pPr>
        <w:autoSpaceDE w:val="0"/>
        <w:rPr>
          <w:rFonts w:ascii="Myriad Pro" w:eastAsia="Calibri" w:hAnsi="Myriad Pro" w:cs="Calibri"/>
          <w:b/>
          <w:bCs/>
        </w:rPr>
      </w:pPr>
      <w:r>
        <w:rPr>
          <w:rFonts w:ascii="Myriad Pro" w:eastAsia="Calibri" w:hAnsi="Myriad Pro" w:cs="Calibri"/>
          <w:b/>
          <w:bCs/>
        </w:rPr>
        <w:t>L</w:t>
      </w:r>
      <w:r w:rsidR="00D44DA2" w:rsidRPr="00D44DA2">
        <w:rPr>
          <w:rFonts w:ascii="Myriad Pro" w:eastAsia="Calibri" w:hAnsi="Myriad Pro" w:cs="Calibri"/>
          <w:b/>
          <w:bCs/>
        </w:rPr>
        <w:t>e risque de rechute et la rechute : Reconna</w:t>
      </w:r>
      <w:r w:rsidR="00D44DA2" w:rsidRPr="00D44DA2">
        <w:rPr>
          <w:rFonts w:ascii="Myriad Pro" w:eastAsia="Calibri" w:hAnsi="Myriad Pro" w:cs="Calibri" w:hint="cs"/>
          <w:b/>
          <w:bCs/>
        </w:rPr>
        <w:t>î</w:t>
      </w:r>
      <w:r w:rsidR="00D44DA2" w:rsidRPr="00D44DA2">
        <w:rPr>
          <w:rFonts w:ascii="Myriad Pro" w:eastAsia="Calibri" w:hAnsi="Myriad Pro" w:cs="Calibri"/>
          <w:b/>
          <w:bCs/>
        </w:rPr>
        <w:t>tre, pr</w:t>
      </w:r>
      <w:r w:rsidR="00D44DA2" w:rsidRPr="00D44DA2">
        <w:rPr>
          <w:rFonts w:ascii="Myriad Pro" w:eastAsia="Calibri" w:hAnsi="Myriad Pro" w:cs="Calibri" w:hint="cs"/>
          <w:b/>
          <w:bCs/>
        </w:rPr>
        <w:t>é</w:t>
      </w:r>
      <w:r w:rsidR="00D44DA2">
        <w:rPr>
          <w:rFonts w:ascii="Myriad Pro" w:eastAsia="Calibri" w:hAnsi="Myriad Pro" w:cs="Calibri"/>
          <w:b/>
          <w:bCs/>
        </w:rPr>
        <w:t>venir et traiter</w:t>
      </w:r>
    </w:p>
    <w:p w:rsidR="00D44DA2" w:rsidRPr="00D44DA2" w:rsidRDefault="00D44DA2" w:rsidP="00D44DA2">
      <w:pPr>
        <w:spacing w:line="240" w:lineRule="auto"/>
        <w:jc w:val="both"/>
        <w:rPr>
          <w:rFonts w:ascii="Myriad Pro" w:eastAsia="Calibri" w:hAnsi="Myriad Pro" w:cs="Arial"/>
          <w:bCs/>
          <w:sz w:val="18"/>
        </w:rPr>
      </w:pPr>
      <w:r w:rsidRPr="00D44DA2">
        <w:rPr>
          <w:rFonts w:ascii="Myriad Pro" w:eastAsia="Calibri" w:hAnsi="Myriad Pro" w:cs="Arial"/>
          <w:bCs/>
          <w:sz w:val="18"/>
        </w:rPr>
        <w:t>Un des probl</w:t>
      </w:r>
      <w:r w:rsidRPr="00D44DA2">
        <w:rPr>
          <w:rFonts w:ascii="Myriad Pro" w:eastAsia="Calibri" w:hAnsi="Myriad Pro" w:cs="Arial" w:hint="cs"/>
          <w:bCs/>
          <w:sz w:val="18"/>
        </w:rPr>
        <w:t>è</w:t>
      </w:r>
      <w:r w:rsidRPr="00D44DA2">
        <w:rPr>
          <w:rFonts w:ascii="Myriad Pro" w:eastAsia="Calibri" w:hAnsi="Myriad Pro" w:cs="Arial"/>
          <w:bCs/>
          <w:sz w:val="18"/>
        </w:rPr>
        <w:t>mes principaux des d</w:t>
      </w:r>
      <w:r w:rsidRPr="00D44DA2">
        <w:rPr>
          <w:rFonts w:ascii="Myriad Pro" w:eastAsia="Calibri" w:hAnsi="Myriad Pro" w:cs="Arial" w:hint="cs"/>
          <w:bCs/>
          <w:sz w:val="18"/>
        </w:rPr>
        <w:t>é</w:t>
      </w:r>
      <w:r w:rsidRPr="00D44DA2">
        <w:rPr>
          <w:rFonts w:ascii="Myriad Pro" w:eastAsia="Calibri" w:hAnsi="Myriad Pro" w:cs="Arial"/>
          <w:bCs/>
          <w:sz w:val="18"/>
        </w:rPr>
        <w:t>pendances, avec ou sans produit est le risque de rechute.</w:t>
      </w:r>
      <w:r>
        <w:rPr>
          <w:rFonts w:ascii="Myriad Pro" w:eastAsia="Calibri" w:hAnsi="Myriad Pro" w:cs="Arial"/>
          <w:bCs/>
          <w:sz w:val="18"/>
        </w:rPr>
        <w:t xml:space="preserve"> </w:t>
      </w:r>
      <w:r w:rsidRPr="00D44DA2">
        <w:rPr>
          <w:rFonts w:ascii="Myriad Pro" w:eastAsia="Calibri" w:hAnsi="Myriad Pro" w:cs="Arial"/>
          <w:bCs/>
          <w:sz w:val="18"/>
        </w:rPr>
        <w:t xml:space="preserve">Comme le montrent clairement les </w:t>
      </w:r>
      <w:r w:rsidRPr="00D44DA2">
        <w:rPr>
          <w:rFonts w:ascii="Myriad Pro" w:eastAsia="Calibri" w:hAnsi="Myriad Pro" w:cs="Arial" w:hint="cs"/>
          <w:bCs/>
          <w:sz w:val="18"/>
        </w:rPr>
        <w:t>é</w:t>
      </w:r>
      <w:r w:rsidRPr="00D44DA2">
        <w:rPr>
          <w:rFonts w:ascii="Myriad Pro" w:eastAsia="Calibri" w:hAnsi="Myriad Pro" w:cs="Arial"/>
          <w:bCs/>
          <w:sz w:val="18"/>
        </w:rPr>
        <w:t>tudes, ce risque reste important m</w:t>
      </w:r>
      <w:r w:rsidRPr="00D44DA2">
        <w:rPr>
          <w:rFonts w:ascii="Myriad Pro" w:eastAsia="Calibri" w:hAnsi="Myriad Pro" w:cs="Arial" w:hint="cs"/>
          <w:bCs/>
          <w:sz w:val="18"/>
        </w:rPr>
        <w:t>ê</w:t>
      </w:r>
      <w:r w:rsidRPr="00D44DA2">
        <w:rPr>
          <w:rFonts w:ascii="Myriad Pro" w:eastAsia="Calibri" w:hAnsi="Myriad Pro" w:cs="Arial"/>
          <w:bCs/>
          <w:sz w:val="18"/>
        </w:rPr>
        <w:t>me apr</w:t>
      </w:r>
      <w:r w:rsidRPr="00D44DA2">
        <w:rPr>
          <w:rFonts w:ascii="Myriad Pro" w:eastAsia="Calibri" w:hAnsi="Myriad Pro" w:cs="Arial" w:hint="cs"/>
          <w:bCs/>
          <w:sz w:val="18"/>
        </w:rPr>
        <w:t>è</w:t>
      </w:r>
      <w:r w:rsidRPr="00D44DA2">
        <w:rPr>
          <w:rFonts w:ascii="Myriad Pro" w:eastAsia="Calibri" w:hAnsi="Myriad Pro" w:cs="Arial"/>
          <w:bCs/>
          <w:sz w:val="18"/>
        </w:rPr>
        <w:t>s une abstinence de longue dur</w:t>
      </w:r>
      <w:r w:rsidRPr="00D44DA2">
        <w:rPr>
          <w:rFonts w:ascii="Myriad Pro" w:eastAsia="Calibri" w:hAnsi="Myriad Pro" w:cs="Arial" w:hint="cs"/>
          <w:bCs/>
          <w:sz w:val="18"/>
        </w:rPr>
        <w:t>é</w:t>
      </w:r>
      <w:r w:rsidRPr="00D44DA2">
        <w:rPr>
          <w:rFonts w:ascii="Myriad Pro" w:eastAsia="Calibri" w:hAnsi="Myriad Pro" w:cs="Arial"/>
          <w:bCs/>
          <w:sz w:val="18"/>
        </w:rPr>
        <w:t>e et surtout quand une personne est confront</w:t>
      </w:r>
      <w:r w:rsidRPr="00D44DA2">
        <w:rPr>
          <w:rFonts w:ascii="Myriad Pro" w:eastAsia="Calibri" w:hAnsi="Myriad Pro" w:cs="Arial" w:hint="cs"/>
          <w:bCs/>
          <w:sz w:val="18"/>
        </w:rPr>
        <w:t>é</w:t>
      </w:r>
      <w:r w:rsidRPr="00D44DA2">
        <w:rPr>
          <w:rFonts w:ascii="Myriad Pro" w:eastAsia="Calibri" w:hAnsi="Myriad Pro" w:cs="Arial"/>
          <w:bCs/>
          <w:sz w:val="18"/>
        </w:rPr>
        <w:t xml:space="preserve">e </w:t>
      </w:r>
      <w:r w:rsidRPr="00D44DA2">
        <w:rPr>
          <w:rFonts w:ascii="Myriad Pro" w:eastAsia="Calibri" w:hAnsi="Myriad Pro" w:cs="Arial" w:hint="cs"/>
          <w:bCs/>
          <w:sz w:val="18"/>
        </w:rPr>
        <w:t>à</w:t>
      </w:r>
      <w:r w:rsidRPr="00D44DA2">
        <w:rPr>
          <w:rFonts w:ascii="Myriad Pro" w:eastAsia="Calibri" w:hAnsi="Myriad Pro" w:cs="Arial"/>
          <w:bCs/>
          <w:sz w:val="18"/>
        </w:rPr>
        <w:t xml:space="preserve"> des d</w:t>
      </w:r>
      <w:r w:rsidRPr="00D44DA2">
        <w:rPr>
          <w:rFonts w:ascii="Myriad Pro" w:eastAsia="Calibri" w:hAnsi="Myriad Pro" w:cs="Arial" w:hint="cs"/>
          <w:bCs/>
          <w:sz w:val="18"/>
        </w:rPr>
        <w:t>é</w:t>
      </w:r>
      <w:r w:rsidRPr="00D44DA2">
        <w:rPr>
          <w:rFonts w:ascii="Myriad Pro" w:eastAsia="Calibri" w:hAnsi="Myriad Pro" w:cs="Arial"/>
          <w:bCs/>
          <w:sz w:val="18"/>
        </w:rPr>
        <w:t xml:space="preserve">clencheurs situationnels et relationnels, cognitifs, affectifs et </w:t>
      </w:r>
      <w:r w:rsidRPr="00D44DA2">
        <w:rPr>
          <w:rFonts w:ascii="Myriad Pro" w:eastAsia="Calibri" w:hAnsi="Myriad Pro" w:cs="Arial" w:hint="cs"/>
          <w:bCs/>
          <w:sz w:val="18"/>
        </w:rPr>
        <w:t>é</w:t>
      </w:r>
      <w:r>
        <w:rPr>
          <w:rFonts w:ascii="Myriad Pro" w:eastAsia="Calibri" w:hAnsi="Myriad Pro" w:cs="Arial"/>
          <w:bCs/>
          <w:sz w:val="18"/>
        </w:rPr>
        <w:t xml:space="preserve">motionnels ou /et au stress. </w:t>
      </w:r>
      <w:r w:rsidRPr="00D44DA2">
        <w:rPr>
          <w:rFonts w:ascii="Myriad Pro" w:eastAsia="Calibri" w:hAnsi="Myriad Pro" w:cs="Arial"/>
          <w:bCs/>
          <w:sz w:val="18"/>
        </w:rPr>
        <w:t>Savoir reconna</w:t>
      </w:r>
      <w:r w:rsidRPr="00D44DA2">
        <w:rPr>
          <w:rFonts w:ascii="Myriad Pro" w:eastAsia="Calibri" w:hAnsi="Myriad Pro" w:cs="Arial" w:hint="cs"/>
          <w:bCs/>
          <w:sz w:val="18"/>
        </w:rPr>
        <w:t>î</w:t>
      </w:r>
      <w:r w:rsidRPr="00D44DA2">
        <w:rPr>
          <w:rFonts w:ascii="Myriad Pro" w:eastAsia="Calibri" w:hAnsi="Myriad Pro" w:cs="Arial"/>
          <w:bCs/>
          <w:sz w:val="18"/>
        </w:rPr>
        <w:t>tre pr</w:t>
      </w:r>
      <w:r w:rsidRPr="00D44DA2">
        <w:rPr>
          <w:rFonts w:ascii="Myriad Pro" w:eastAsia="Calibri" w:hAnsi="Myriad Pro" w:cs="Arial" w:hint="cs"/>
          <w:bCs/>
          <w:sz w:val="18"/>
        </w:rPr>
        <w:t>é</w:t>
      </w:r>
      <w:r w:rsidRPr="00D44DA2">
        <w:rPr>
          <w:rFonts w:ascii="Myriad Pro" w:eastAsia="Calibri" w:hAnsi="Myriad Pro" w:cs="Arial"/>
          <w:bCs/>
          <w:sz w:val="18"/>
        </w:rPr>
        <w:t xml:space="preserve">cocement les situations </w:t>
      </w:r>
      <w:r w:rsidRPr="00D44DA2">
        <w:rPr>
          <w:rFonts w:ascii="Myriad Pro" w:eastAsia="Calibri" w:hAnsi="Myriad Pro" w:cs="Arial" w:hint="cs"/>
          <w:bCs/>
          <w:sz w:val="18"/>
        </w:rPr>
        <w:t>à</w:t>
      </w:r>
      <w:r w:rsidRPr="00D44DA2">
        <w:rPr>
          <w:rFonts w:ascii="Myriad Pro" w:eastAsia="Calibri" w:hAnsi="Myriad Pro" w:cs="Arial"/>
          <w:bCs/>
          <w:sz w:val="18"/>
        </w:rPr>
        <w:t xml:space="preserve"> risque, et d</w:t>
      </w:r>
      <w:r w:rsidRPr="00D44DA2">
        <w:rPr>
          <w:rFonts w:ascii="Myriad Pro" w:eastAsia="Calibri" w:hAnsi="Myriad Pro" w:cs="Arial" w:hint="cs"/>
          <w:bCs/>
          <w:sz w:val="18"/>
        </w:rPr>
        <w:t>é</w:t>
      </w:r>
      <w:r w:rsidRPr="00D44DA2">
        <w:rPr>
          <w:rFonts w:ascii="Myriad Pro" w:eastAsia="Calibri" w:hAnsi="Myriad Pro" w:cs="Arial"/>
          <w:bCs/>
          <w:sz w:val="18"/>
        </w:rPr>
        <w:t>velopper des m</w:t>
      </w:r>
      <w:r w:rsidRPr="00D44DA2">
        <w:rPr>
          <w:rFonts w:ascii="Myriad Pro" w:eastAsia="Calibri" w:hAnsi="Myriad Pro" w:cs="Arial" w:hint="cs"/>
          <w:bCs/>
          <w:sz w:val="18"/>
        </w:rPr>
        <w:t>é</w:t>
      </w:r>
      <w:r w:rsidRPr="00D44DA2">
        <w:rPr>
          <w:rFonts w:ascii="Myriad Pro" w:eastAsia="Calibri" w:hAnsi="Myriad Pro" w:cs="Arial"/>
          <w:bCs/>
          <w:sz w:val="18"/>
        </w:rPr>
        <w:t>thodes pour pr</w:t>
      </w:r>
      <w:r w:rsidRPr="00D44DA2">
        <w:rPr>
          <w:rFonts w:ascii="Myriad Pro" w:eastAsia="Calibri" w:hAnsi="Myriad Pro" w:cs="Arial" w:hint="cs"/>
          <w:bCs/>
          <w:sz w:val="18"/>
        </w:rPr>
        <w:t>é</w:t>
      </w:r>
      <w:r w:rsidRPr="00D44DA2">
        <w:rPr>
          <w:rFonts w:ascii="Myriad Pro" w:eastAsia="Calibri" w:hAnsi="Myriad Pro" w:cs="Arial"/>
          <w:bCs/>
          <w:sz w:val="18"/>
        </w:rPr>
        <w:t xml:space="preserve">venir et faire face </w:t>
      </w:r>
      <w:proofErr w:type="gramStart"/>
      <w:r w:rsidRPr="00D44DA2">
        <w:rPr>
          <w:rFonts w:ascii="Myriad Pro" w:eastAsia="Calibri" w:hAnsi="Myriad Pro" w:cs="Arial"/>
          <w:bCs/>
          <w:sz w:val="18"/>
        </w:rPr>
        <w:t>sont</w:t>
      </w:r>
      <w:proofErr w:type="gramEnd"/>
      <w:r w:rsidRPr="00D44DA2">
        <w:rPr>
          <w:rFonts w:ascii="Myriad Pro" w:eastAsia="Calibri" w:hAnsi="Myriad Pro" w:cs="Arial"/>
          <w:bCs/>
          <w:sz w:val="18"/>
        </w:rPr>
        <w:t xml:space="preserve"> indispensables dans</w:t>
      </w:r>
      <w:r>
        <w:rPr>
          <w:rFonts w:ascii="Myriad Pro" w:eastAsia="Calibri" w:hAnsi="Myriad Pro" w:cs="Arial"/>
          <w:bCs/>
          <w:sz w:val="18"/>
        </w:rPr>
        <w:t xml:space="preserve"> le traitement des addictions.  </w:t>
      </w:r>
      <w:r w:rsidRPr="00D44DA2">
        <w:rPr>
          <w:rFonts w:ascii="Myriad Pro" w:eastAsia="Calibri" w:hAnsi="Myriad Pro" w:cs="Arial"/>
          <w:bCs/>
          <w:sz w:val="18"/>
        </w:rPr>
        <w:t>Ce travail d</w:t>
      </w:r>
      <w:r w:rsidRPr="00D44DA2">
        <w:rPr>
          <w:rFonts w:ascii="Myriad Pro" w:eastAsia="Calibri" w:hAnsi="Myriad Pro" w:cs="Arial" w:hint="cs"/>
          <w:bCs/>
          <w:sz w:val="18"/>
        </w:rPr>
        <w:t>é</w:t>
      </w:r>
      <w:r w:rsidRPr="00D44DA2">
        <w:rPr>
          <w:rFonts w:ascii="Myriad Pro" w:eastAsia="Calibri" w:hAnsi="Myriad Pro" w:cs="Arial"/>
          <w:bCs/>
          <w:sz w:val="18"/>
        </w:rPr>
        <w:t>bute avant m</w:t>
      </w:r>
      <w:r w:rsidRPr="00D44DA2">
        <w:rPr>
          <w:rFonts w:ascii="Myriad Pro" w:eastAsia="Calibri" w:hAnsi="Myriad Pro" w:cs="Arial" w:hint="cs"/>
          <w:bCs/>
          <w:sz w:val="18"/>
        </w:rPr>
        <w:t>ê</w:t>
      </w:r>
      <w:r w:rsidRPr="00D44DA2">
        <w:rPr>
          <w:rFonts w:ascii="Myriad Pro" w:eastAsia="Calibri" w:hAnsi="Myriad Pro" w:cs="Arial"/>
          <w:bCs/>
          <w:sz w:val="18"/>
        </w:rPr>
        <w:t>me que les patients soient abstinents, d</w:t>
      </w:r>
      <w:r w:rsidRPr="00D44DA2">
        <w:rPr>
          <w:rFonts w:ascii="Myriad Pro" w:eastAsia="Calibri" w:hAnsi="Myriad Pro" w:cs="Arial" w:hint="cs"/>
          <w:bCs/>
          <w:sz w:val="18"/>
        </w:rPr>
        <w:t>è</w:t>
      </w:r>
      <w:r w:rsidRPr="00D44DA2">
        <w:rPr>
          <w:rFonts w:ascii="Myriad Pro" w:eastAsia="Calibri" w:hAnsi="Myriad Pro" w:cs="Arial"/>
          <w:bCs/>
          <w:sz w:val="18"/>
        </w:rPr>
        <w:t>s le stade de contemplation.</w:t>
      </w:r>
    </w:p>
    <w:p w:rsidR="00D44DA2" w:rsidRPr="00D44DA2" w:rsidRDefault="00D44DA2" w:rsidP="00D44DA2">
      <w:pPr>
        <w:spacing w:line="240" w:lineRule="auto"/>
        <w:rPr>
          <w:rFonts w:ascii="Myriad Pro" w:eastAsia="Calibri" w:hAnsi="Myriad Pro" w:cs="Arial"/>
          <w:bCs/>
          <w:sz w:val="18"/>
        </w:rPr>
      </w:pPr>
      <w:r w:rsidRPr="00D44DA2">
        <w:rPr>
          <w:rFonts w:ascii="Myriad Pro" w:eastAsia="Calibri" w:hAnsi="Myriad Pro" w:cs="Arial"/>
          <w:bCs/>
          <w:sz w:val="18"/>
        </w:rPr>
        <w:t>L</w:t>
      </w:r>
      <w:r w:rsidRPr="00D44DA2">
        <w:rPr>
          <w:rFonts w:ascii="Myriad Pro" w:eastAsia="Calibri" w:hAnsi="Myriad Pro" w:cs="Arial" w:hint="cs"/>
          <w:bCs/>
          <w:sz w:val="18"/>
        </w:rPr>
        <w:t>’</w:t>
      </w:r>
      <w:r w:rsidRPr="00D44DA2">
        <w:rPr>
          <w:rFonts w:ascii="Myriad Pro" w:eastAsia="Calibri" w:hAnsi="Myriad Pro" w:cs="Arial"/>
          <w:bCs/>
          <w:sz w:val="18"/>
        </w:rPr>
        <w:t>atelier :</w:t>
      </w:r>
    </w:p>
    <w:p w:rsidR="00506B19" w:rsidRDefault="00D44DA2" w:rsidP="00D44DA2">
      <w:pPr>
        <w:pStyle w:val="Paragraphedeliste"/>
        <w:numPr>
          <w:ilvl w:val="0"/>
          <w:numId w:val="1"/>
        </w:numPr>
        <w:spacing w:line="240" w:lineRule="auto"/>
        <w:rPr>
          <w:rFonts w:ascii="Myriad Pro" w:eastAsia="Calibri" w:hAnsi="Myriad Pro" w:cs="Arial"/>
          <w:bCs/>
          <w:sz w:val="18"/>
        </w:rPr>
      </w:pPr>
      <w:r w:rsidRPr="00506B19">
        <w:rPr>
          <w:rFonts w:ascii="Myriad Pro" w:eastAsia="Calibri" w:hAnsi="Myriad Pro" w:cs="Arial"/>
          <w:bCs/>
          <w:sz w:val="18"/>
        </w:rPr>
        <w:t>Fait le point sur la neurobiologie des rechutes</w:t>
      </w:r>
    </w:p>
    <w:p w:rsidR="00506B19" w:rsidRDefault="00D44DA2" w:rsidP="00D44DA2">
      <w:pPr>
        <w:pStyle w:val="Paragraphedeliste"/>
        <w:numPr>
          <w:ilvl w:val="0"/>
          <w:numId w:val="1"/>
        </w:numPr>
        <w:spacing w:line="240" w:lineRule="auto"/>
        <w:rPr>
          <w:rFonts w:ascii="Myriad Pro" w:eastAsia="Calibri" w:hAnsi="Myriad Pro" w:cs="Arial"/>
          <w:bCs/>
          <w:sz w:val="18"/>
        </w:rPr>
      </w:pPr>
      <w:r w:rsidRPr="00506B19">
        <w:rPr>
          <w:rFonts w:ascii="Myriad Pro" w:eastAsia="Calibri" w:hAnsi="Myriad Pro" w:cs="Arial"/>
          <w:bCs/>
          <w:sz w:val="18"/>
        </w:rPr>
        <w:t xml:space="preserve"> D</w:t>
      </w:r>
      <w:r w:rsidRPr="00506B19">
        <w:rPr>
          <w:rFonts w:ascii="Myriad Pro" w:eastAsia="Calibri" w:hAnsi="Myriad Pro" w:cs="Arial" w:hint="cs"/>
          <w:bCs/>
          <w:sz w:val="18"/>
        </w:rPr>
        <w:t>é</w:t>
      </w:r>
      <w:r w:rsidRPr="00506B19">
        <w:rPr>
          <w:rFonts w:ascii="Myriad Pro" w:eastAsia="Calibri" w:hAnsi="Myriad Pro" w:cs="Arial"/>
          <w:bCs/>
          <w:sz w:val="18"/>
        </w:rPr>
        <w:t>taille les m</w:t>
      </w:r>
      <w:r w:rsidRPr="00506B19">
        <w:rPr>
          <w:rFonts w:ascii="Myriad Pro" w:eastAsia="Calibri" w:hAnsi="Myriad Pro" w:cs="Arial" w:hint="cs"/>
          <w:bCs/>
          <w:sz w:val="18"/>
        </w:rPr>
        <w:t>é</w:t>
      </w:r>
      <w:r w:rsidRPr="00506B19">
        <w:rPr>
          <w:rFonts w:ascii="Myriad Pro" w:eastAsia="Calibri" w:hAnsi="Myriad Pro" w:cs="Arial"/>
          <w:bCs/>
          <w:sz w:val="18"/>
        </w:rPr>
        <w:t>thodes th</w:t>
      </w:r>
      <w:r w:rsidRPr="00506B19">
        <w:rPr>
          <w:rFonts w:ascii="Myriad Pro" w:eastAsia="Calibri" w:hAnsi="Myriad Pro" w:cs="Arial" w:hint="cs"/>
          <w:bCs/>
          <w:sz w:val="18"/>
        </w:rPr>
        <w:t>é</w:t>
      </w:r>
      <w:r w:rsidRPr="00506B19">
        <w:rPr>
          <w:rFonts w:ascii="Myriad Pro" w:eastAsia="Calibri" w:hAnsi="Myriad Pro" w:cs="Arial"/>
          <w:bCs/>
          <w:sz w:val="18"/>
        </w:rPr>
        <w:t>rapeutiques plus sp</w:t>
      </w:r>
      <w:r w:rsidRPr="00506B19">
        <w:rPr>
          <w:rFonts w:ascii="Myriad Pro" w:eastAsia="Calibri" w:hAnsi="Myriad Pro" w:cs="Arial" w:hint="cs"/>
          <w:bCs/>
          <w:sz w:val="18"/>
        </w:rPr>
        <w:t>é</w:t>
      </w:r>
      <w:r w:rsidRPr="00506B19">
        <w:rPr>
          <w:rFonts w:ascii="Myriad Pro" w:eastAsia="Calibri" w:hAnsi="Myriad Pro" w:cs="Arial"/>
          <w:bCs/>
          <w:sz w:val="18"/>
        </w:rPr>
        <w:t>cifiques du risque de rechute et de la rechute. J</w:t>
      </w:r>
      <w:r w:rsidRPr="00506B19">
        <w:rPr>
          <w:rFonts w:ascii="Myriad Pro" w:eastAsia="Calibri" w:hAnsi="Myriad Pro" w:cs="Arial" w:hint="cs"/>
          <w:bCs/>
          <w:sz w:val="18"/>
        </w:rPr>
        <w:t>’</w:t>
      </w:r>
      <w:r w:rsidRPr="00506B19">
        <w:rPr>
          <w:rFonts w:ascii="Myriad Pro" w:eastAsia="Calibri" w:hAnsi="Myriad Pro" w:cs="Arial"/>
          <w:bCs/>
          <w:sz w:val="18"/>
        </w:rPr>
        <w:t>insisterai particuli</w:t>
      </w:r>
      <w:r w:rsidRPr="00506B19">
        <w:rPr>
          <w:rFonts w:ascii="Myriad Pro" w:eastAsia="Calibri" w:hAnsi="Myriad Pro" w:cs="Arial" w:hint="cs"/>
          <w:bCs/>
          <w:sz w:val="18"/>
        </w:rPr>
        <w:t>è</w:t>
      </w:r>
      <w:r w:rsidRPr="00506B19">
        <w:rPr>
          <w:rFonts w:ascii="Myriad Pro" w:eastAsia="Calibri" w:hAnsi="Myriad Pro" w:cs="Arial"/>
          <w:bCs/>
          <w:sz w:val="18"/>
        </w:rPr>
        <w:t>rement sur les techniques centr</w:t>
      </w:r>
      <w:r w:rsidRPr="00506B19">
        <w:rPr>
          <w:rFonts w:ascii="Myriad Pro" w:eastAsia="Calibri" w:hAnsi="Myriad Pro" w:cs="Arial" w:hint="cs"/>
          <w:bCs/>
          <w:sz w:val="18"/>
        </w:rPr>
        <w:t>é</w:t>
      </w:r>
      <w:r w:rsidRPr="00506B19">
        <w:rPr>
          <w:rFonts w:ascii="Myriad Pro" w:eastAsia="Calibri" w:hAnsi="Myriad Pro" w:cs="Arial"/>
          <w:bCs/>
          <w:sz w:val="18"/>
        </w:rPr>
        <w:t xml:space="preserve">es sur les </w:t>
      </w:r>
      <w:r w:rsidRPr="00506B19">
        <w:rPr>
          <w:rFonts w:ascii="Myriad Pro" w:eastAsia="Calibri" w:hAnsi="Myriad Pro" w:cs="Arial" w:hint="cs"/>
          <w:bCs/>
          <w:sz w:val="18"/>
        </w:rPr>
        <w:t>é</w:t>
      </w:r>
      <w:r w:rsidRPr="00506B19">
        <w:rPr>
          <w:rFonts w:ascii="Myriad Pro" w:eastAsia="Calibri" w:hAnsi="Myriad Pro" w:cs="Arial"/>
          <w:bCs/>
          <w:sz w:val="18"/>
        </w:rPr>
        <w:t xml:space="preserve">motions (Pleine conscience, relaxation). </w:t>
      </w:r>
    </w:p>
    <w:p w:rsidR="00506B19" w:rsidRDefault="00D44DA2" w:rsidP="00D44DA2">
      <w:pPr>
        <w:pStyle w:val="Paragraphedeliste"/>
        <w:numPr>
          <w:ilvl w:val="0"/>
          <w:numId w:val="1"/>
        </w:numPr>
        <w:spacing w:line="240" w:lineRule="auto"/>
        <w:rPr>
          <w:rFonts w:ascii="Myriad Pro" w:eastAsia="Calibri" w:hAnsi="Myriad Pro" w:cs="Arial"/>
          <w:bCs/>
          <w:sz w:val="18"/>
        </w:rPr>
      </w:pPr>
      <w:r w:rsidRPr="00506B19">
        <w:rPr>
          <w:rFonts w:ascii="Myriad Pro" w:eastAsia="Calibri" w:hAnsi="Myriad Pro" w:cs="Arial"/>
          <w:bCs/>
          <w:sz w:val="18"/>
        </w:rPr>
        <w:t xml:space="preserve"> Enfin, l</w:t>
      </w:r>
      <w:r w:rsidRPr="00506B19">
        <w:rPr>
          <w:rFonts w:ascii="Myriad Pro" w:eastAsia="Calibri" w:hAnsi="Myriad Pro" w:cs="Arial" w:hint="cs"/>
          <w:bCs/>
          <w:sz w:val="18"/>
        </w:rPr>
        <w:t>’</w:t>
      </w:r>
      <w:r w:rsidRPr="00506B19">
        <w:rPr>
          <w:rFonts w:ascii="Myriad Pro" w:eastAsia="Calibri" w:hAnsi="Myriad Pro" w:cs="Arial"/>
          <w:bCs/>
          <w:sz w:val="18"/>
        </w:rPr>
        <w:t>approche familiale et du couple, l</w:t>
      </w:r>
      <w:r w:rsidRPr="00506B19">
        <w:rPr>
          <w:rFonts w:ascii="Myriad Pro" w:eastAsia="Calibri" w:hAnsi="Myriad Pro" w:cs="Arial" w:hint="cs"/>
          <w:bCs/>
          <w:sz w:val="18"/>
        </w:rPr>
        <w:t>’</w:t>
      </w:r>
      <w:r w:rsidRPr="00506B19">
        <w:rPr>
          <w:rFonts w:ascii="Myriad Pro" w:eastAsia="Calibri" w:hAnsi="Myriad Pro" w:cs="Arial"/>
          <w:bCs/>
          <w:sz w:val="18"/>
        </w:rPr>
        <w:t>importance de l</w:t>
      </w:r>
      <w:r w:rsidRPr="00506B19">
        <w:rPr>
          <w:rFonts w:ascii="Myriad Pro" w:eastAsia="Calibri" w:hAnsi="Myriad Pro" w:cs="Arial" w:hint="cs"/>
          <w:bCs/>
          <w:sz w:val="18"/>
        </w:rPr>
        <w:t>’</w:t>
      </w:r>
      <w:r w:rsidRPr="00506B19">
        <w:rPr>
          <w:rFonts w:ascii="Myriad Pro" w:eastAsia="Calibri" w:hAnsi="Myriad Pro" w:cs="Arial"/>
          <w:bCs/>
          <w:sz w:val="18"/>
        </w:rPr>
        <w:t>aide des groupes d</w:t>
      </w:r>
      <w:r w:rsidRPr="00506B19">
        <w:rPr>
          <w:rFonts w:ascii="Myriad Pro" w:eastAsia="Calibri" w:hAnsi="Myriad Pro" w:cs="Arial" w:hint="cs"/>
          <w:bCs/>
          <w:sz w:val="18"/>
        </w:rPr>
        <w:t>’</w:t>
      </w:r>
      <w:r w:rsidRPr="00506B19">
        <w:rPr>
          <w:rFonts w:ascii="Myriad Pro" w:eastAsia="Calibri" w:hAnsi="Myriad Pro" w:cs="Arial"/>
          <w:bCs/>
          <w:sz w:val="18"/>
        </w:rPr>
        <w:t>anciens patients, celle de d</w:t>
      </w:r>
      <w:r w:rsidRPr="00506B19">
        <w:rPr>
          <w:rFonts w:ascii="Myriad Pro" w:eastAsia="Calibri" w:hAnsi="Myriad Pro" w:cs="Arial" w:hint="cs"/>
          <w:bCs/>
          <w:sz w:val="18"/>
        </w:rPr>
        <w:t>é</w:t>
      </w:r>
      <w:r w:rsidRPr="00506B19">
        <w:rPr>
          <w:rFonts w:ascii="Myriad Pro" w:eastAsia="Calibri" w:hAnsi="Myriad Pro" w:cs="Arial"/>
          <w:bCs/>
          <w:sz w:val="18"/>
        </w:rPr>
        <w:t>velopper un nouveau r</w:t>
      </w:r>
      <w:r w:rsidRPr="00506B19">
        <w:rPr>
          <w:rFonts w:ascii="Myriad Pro" w:eastAsia="Calibri" w:hAnsi="Myriad Pro" w:cs="Arial" w:hint="cs"/>
          <w:bCs/>
          <w:sz w:val="18"/>
        </w:rPr>
        <w:t>é</w:t>
      </w:r>
      <w:r w:rsidRPr="00506B19">
        <w:rPr>
          <w:rFonts w:ascii="Myriad Pro" w:eastAsia="Calibri" w:hAnsi="Myriad Pro" w:cs="Arial"/>
          <w:bCs/>
          <w:sz w:val="18"/>
        </w:rPr>
        <w:t>seau relationnel et les moyens de le faire seront pr</w:t>
      </w:r>
      <w:r w:rsidRPr="00506B19">
        <w:rPr>
          <w:rFonts w:ascii="Myriad Pro" w:eastAsia="Calibri" w:hAnsi="Myriad Pro" w:cs="Arial" w:hint="cs"/>
          <w:bCs/>
          <w:sz w:val="18"/>
        </w:rPr>
        <w:t>é</w:t>
      </w:r>
      <w:r w:rsidRPr="00506B19">
        <w:rPr>
          <w:rFonts w:ascii="Myriad Pro" w:eastAsia="Calibri" w:hAnsi="Myriad Pro" w:cs="Arial"/>
          <w:bCs/>
          <w:sz w:val="18"/>
        </w:rPr>
        <w:t>sent</w:t>
      </w:r>
      <w:r w:rsidRPr="00506B19">
        <w:rPr>
          <w:rFonts w:ascii="Myriad Pro" w:eastAsia="Calibri" w:hAnsi="Myriad Pro" w:cs="Arial" w:hint="cs"/>
          <w:bCs/>
          <w:sz w:val="18"/>
        </w:rPr>
        <w:t>é</w:t>
      </w:r>
      <w:r w:rsidRPr="00506B19">
        <w:rPr>
          <w:rFonts w:ascii="Myriad Pro" w:eastAsia="Calibri" w:hAnsi="Myriad Pro" w:cs="Arial"/>
          <w:bCs/>
          <w:sz w:val="18"/>
        </w:rPr>
        <w:t>es.</w:t>
      </w:r>
    </w:p>
    <w:p w:rsidR="00D44DA2" w:rsidRPr="00506B19" w:rsidRDefault="00D44DA2" w:rsidP="00506B19">
      <w:pPr>
        <w:spacing w:line="240" w:lineRule="auto"/>
        <w:ind w:left="360"/>
        <w:rPr>
          <w:rFonts w:ascii="Myriad Pro" w:eastAsia="Calibri" w:hAnsi="Myriad Pro" w:cs="Arial"/>
          <w:bCs/>
          <w:sz w:val="18"/>
        </w:rPr>
      </w:pPr>
      <w:r w:rsidRPr="00506B19">
        <w:rPr>
          <w:rFonts w:ascii="Myriad Pro" w:eastAsia="Calibri" w:hAnsi="Myriad Pro" w:cs="Arial"/>
          <w:bCs/>
          <w:sz w:val="18"/>
        </w:rPr>
        <w:t>La m</w:t>
      </w:r>
      <w:r w:rsidRPr="00506B19">
        <w:rPr>
          <w:rFonts w:ascii="Myriad Pro" w:eastAsia="Calibri" w:hAnsi="Myriad Pro" w:cs="Arial" w:hint="cs"/>
          <w:bCs/>
          <w:sz w:val="18"/>
        </w:rPr>
        <w:t>é</w:t>
      </w:r>
      <w:r w:rsidRPr="00506B19">
        <w:rPr>
          <w:rFonts w:ascii="Myriad Pro" w:eastAsia="Calibri" w:hAnsi="Myriad Pro" w:cs="Arial"/>
          <w:bCs/>
          <w:sz w:val="18"/>
        </w:rPr>
        <w:t>thode p</w:t>
      </w:r>
      <w:r w:rsidRPr="00506B19">
        <w:rPr>
          <w:rFonts w:ascii="Myriad Pro" w:eastAsia="Calibri" w:hAnsi="Myriad Pro" w:cs="Arial" w:hint="cs"/>
          <w:bCs/>
          <w:sz w:val="18"/>
        </w:rPr>
        <w:t>é</w:t>
      </w:r>
      <w:r w:rsidRPr="00506B19">
        <w:rPr>
          <w:rFonts w:ascii="Myriad Pro" w:eastAsia="Calibri" w:hAnsi="Myriad Pro" w:cs="Arial"/>
          <w:bCs/>
          <w:sz w:val="18"/>
        </w:rPr>
        <w:t>dagogique est interactive, utilise le plus possible la d</w:t>
      </w:r>
      <w:r w:rsidRPr="00506B19">
        <w:rPr>
          <w:rFonts w:ascii="Myriad Pro" w:eastAsia="Calibri" w:hAnsi="Myriad Pro" w:cs="Arial" w:hint="cs"/>
          <w:bCs/>
          <w:sz w:val="18"/>
        </w:rPr>
        <w:t>é</w:t>
      </w:r>
      <w:r w:rsidRPr="00506B19">
        <w:rPr>
          <w:rFonts w:ascii="Myriad Pro" w:eastAsia="Calibri" w:hAnsi="Myriad Pro" w:cs="Arial"/>
          <w:bCs/>
          <w:sz w:val="18"/>
        </w:rPr>
        <w:t>monstration plut</w:t>
      </w:r>
      <w:r w:rsidRPr="00506B19">
        <w:rPr>
          <w:rFonts w:ascii="Myriad Pro" w:eastAsia="Calibri" w:hAnsi="Myriad Pro" w:cs="Arial" w:hint="cs"/>
          <w:bCs/>
          <w:sz w:val="18"/>
        </w:rPr>
        <w:t>ô</w:t>
      </w:r>
      <w:r w:rsidRPr="00506B19">
        <w:rPr>
          <w:rFonts w:ascii="Myriad Pro" w:eastAsia="Calibri" w:hAnsi="Myriad Pro" w:cs="Arial"/>
          <w:bCs/>
          <w:sz w:val="18"/>
        </w:rPr>
        <w:t>t que l</w:t>
      </w:r>
      <w:r w:rsidRPr="00506B19">
        <w:rPr>
          <w:rFonts w:ascii="Myriad Pro" w:eastAsia="Calibri" w:hAnsi="Myriad Pro" w:cs="Arial" w:hint="cs"/>
          <w:bCs/>
          <w:sz w:val="18"/>
        </w:rPr>
        <w:t>’</w:t>
      </w:r>
      <w:r w:rsidRPr="00506B19">
        <w:rPr>
          <w:rFonts w:ascii="Myriad Pro" w:eastAsia="Calibri" w:hAnsi="Myriad Pro" w:cs="Arial"/>
          <w:bCs/>
          <w:sz w:val="18"/>
        </w:rPr>
        <w:t>explication, les jeux de r</w:t>
      </w:r>
      <w:r w:rsidRPr="00506B19">
        <w:rPr>
          <w:rFonts w:ascii="Myriad Pro" w:eastAsia="Calibri" w:hAnsi="Myriad Pro" w:cs="Arial" w:hint="cs"/>
          <w:bCs/>
          <w:sz w:val="18"/>
        </w:rPr>
        <w:t>ô</w:t>
      </w:r>
      <w:r w:rsidRPr="00506B19">
        <w:rPr>
          <w:rFonts w:ascii="Myriad Pro" w:eastAsia="Calibri" w:hAnsi="Myriad Pro" w:cs="Arial"/>
          <w:bCs/>
          <w:sz w:val="18"/>
        </w:rPr>
        <w:t>les et la pr</w:t>
      </w:r>
      <w:r w:rsidRPr="00506B19">
        <w:rPr>
          <w:rFonts w:ascii="Myriad Pro" w:eastAsia="Calibri" w:hAnsi="Myriad Pro" w:cs="Arial" w:hint="cs"/>
          <w:bCs/>
          <w:sz w:val="18"/>
        </w:rPr>
        <w:t>é</w:t>
      </w:r>
      <w:r w:rsidRPr="00506B19">
        <w:rPr>
          <w:rFonts w:ascii="Myriad Pro" w:eastAsia="Calibri" w:hAnsi="Myriad Pro" w:cs="Arial"/>
          <w:bCs/>
          <w:sz w:val="18"/>
        </w:rPr>
        <w:t>sentation de films.</w:t>
      </w:r>
    </w:p>
    <w:p w:rsidR="00D44DA2" w:rsidRPr="00D44DA2" w:rsidRDefault="00506B19" w:rsidP="00D44DA2">
      <w:pPr>
        <w:spacing w:line="240" w:lineRule="auto"/>
        <w:rPr>
          <w:rFonts w:ascii="Myriad Pro" w:eastAsia="Calibri" w:hAnsi="Myriad Pro" w:cs="Arial"/>
          <w:bCs/>
          <w:sz w:val="18"/>
        </w:rPr>
      </w:pPr>
      <w:r>
        <w:rPr>
          <w:rFonts w:ascii="Myriad Pro" w:eastAsia="Calibri" w:hAnsi="Myriad Pro" w:cs="Arial"/>
          <w:bCs/>
          <w:sz w:val="18"/>
        </w:rPr>
        <w:t>Docteur Charly CUNGI</w:t>
      </w:r>
    </w:p>
    <w:sectPr w:rsidR="00D44DA2" w:rsidRPr="00D44DA2" w:rsidSect="00D44DA2">
      <w:pgSz w:w="16838" w:h="11906" w:orient="landscape"/>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yriad Pro">
    <w:altName w:val="Arial"/>
    <w:panose1 w:val="00000000000000000000"/>
    <w:charset w:val="00"/>
    <w:family w:val="swiss"/>
    <w:notTrueType/>
    <w:pitch w:val="variable"/>
    <w:sig w:usb0="00000001" w:usb1="00000001"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7E4F10"/>
    <w:multiLevelType w:val="hybridMultilevel"/>
    <w:tmpl w:val="6A026EE2"/>
    <w:lvl w:ilvl="0" w:tplc="7DB0676E">
      <w:numFmt w:val="bullet"/>
      <w:lvlText w:val="–"/>
      <w:lvlJc w:val="left"/>
      <w:pPr>
        <w:ind w:left="2529" w:hanging="360"/>
      </w:pPr>
      <w:rPr>
        <w:rFonts w:ascii="Myriad Pro" w:eastAsiaTheme="minorHAnsi" w:hAnsi="Myriad Pro" w:cstheme="minorBidi" w:hint="default"/>
      </w:rPr>
    </w:lvl>
    <w:lvl w:ilvl="1" w:tplc="040C0003" w:tentative="1">
      <w:start w:val="1"/>
      <w:numFmt w:val="bullet"/>
      <w:lvlText w:val="o"/>
      <w:lvlJc w:val="left"/>
      <w:pPr>
        <w:ind w:left="3249" w:hanging="360"/>
      </w:pPr>
      <w:rPr>
        <w:rFonts w:ascii="Courier New" w:hAnsi="Courier New" w:cs="Courier New" w:hint="default"/>
      </w:rPr>
    </w:lvl>
    <w:lvl w:ilvl="2" w:tplc="040C0005" w:tentative="1">
      <w:start w:val="1"/>
      <w:numFmt w:val="bullet"/>
      <w:lvlText w:val=""/>
      <w:lvlJc w:val="left"/>
      <w:pPr>
        <w:ind w:left="3969" w:hanging="360"/>
      </w:pPr>
      <w:rPr>
        <w:rFonts w:ascii="Wingdings" w:hAnsi="Wingdings" w:hint="default"/>
      </w:rPr>
    </w:lvl>
    <w:lvl w:ilvl="3" w:tplc="040C0001" w:tentative="1">
      <w:start w:val="1"/>
      <w:numFmt w:val="bullet"/>
      <w:lvlText w:val=""/>
      <w:lvlJc w:val="left"/>
      <w:pPr>
        <w:ind w:left="4689" w:hanging="360"/>
      </w:pPr>
      <w:rPr>
        <w:rFonts w:ascii="Symbol" w:hAnsi="Symbol" w:hint="default"/>
      </w:rPr>
    </w:lvl>
    <w:lvl w:ilvl="4" w:tplc="040C0003" w:tentative="1">
      <w:start w:val="1"/>
      <w:numFmt w:val="bullet"/>
      <w:lvlText w:val="o"/>
      <w:lvlJc w:val="left"/>
      <w:pPr>
        <w:ind w:left="5409" w:hanging="360"/>
      </w:pPr>
      <w:rPr>
        <w:rFonts w:ascii="Courier New" w:hAnsi="Courier New" w:cs="Courier New" w:hint="default"/>
      </w:rPr>
    </w:lvl>
    <w:lvl w:ilvl="5" w:tplc="040C0005" w:tentative="1">
      <w:start w:val="1"/>
      <w:numFmt w:val="bullet"/>
      <w:lvlText w:val=""/>
      <w:lvlJc w:val="left"/>
      <w:pPr>
        <w:ind w:left="6129" w:hanging="360"/>
      </w:pPr>
      <w:rPr>
        <w:rFonts w:ascii="Wingdings" w:hAnsi="Wingdings" w:hint="default"/>
      </w:rPr>
    </w:lvl>
    <w:lvl w:ilvl="6" w:tplc="040C0001" w:tentative="1">
      <w:start w:val="1"/>
      <w:numFmt w:val="bullet"/>
      <w:lvlText w:val=""/>
      <w:lvlJc w:val="left"/>
      <w:pPr>
        <w:ind w:left="6849" w:hanging="360"/>
      </w:pPr>
      <w:rPr>
        <w:rFonts w:ascii="Symbol" w:hAnsi="Symbol" w:hint="default"/>
      </w:rPr>
    </w:lvl>
    <w:lvl w:ilvl="7" w:tplc="040C0003" w:tentative="1">
      <w:start w:val="1"/>
      <w:numFmt w:val="bullet"/>
      <w:lvlText w:val="o"/>
      <w:lvlJc w:val="left"/>
      <w:pPr>
        <w:ind w:left="7569" w:hanging="360"/>
      </w:pPr>
      <w:rPr>
        <w:rFonts w:ascii="Courier New" w:hAnsi="Courier New" w:cs="Courier New" w:hint="default"/>
      </w:rPr>
    </w:lvl>
    <w:lvl w:ilvl="8" w:tplc="040C0005" w:tentative="1">
      <w:start w:val="1"/>
      <w:numFmt w:val="bullet"/>
      <w:lvlText w:val=""/>
      <w:lvlJc w:val="left"/>
      <w:pPr>
        <w:ind w:left="8289" w:hanging="360"/>
      </w:pPr>
      <w:rPr>
        <w:rFonts w:ascii="Wingdings" w:hAnsi="Wingdings" w:hint="default"/>
      </w:rPr>
    </w:lvl>
  </w:abstractNum>
  <w:abstractNum w:abstractNumId="1">
    <w:nsid w:val="3BA4352E"/>
    <w:multiLevelType w:val="hybridMultilevel"/>
    <w:tmpl w:val="B868DBF0"/>
    <w:lvl w:ilvl="0" w:tplc="2C0C3558">
      <w:numFmt w:val="bullet"/>
      <w:lvlText w:val="-"/>
      <w:lvlJc w:val="left"/>
      <w:pPr>
        <w:ind w:left="2490" w:hanging="360"/>
      </w:pPr>
      <w:rPr>
        <w:rFonts w:ascii="Myriad Pro" w:eastAsiaTheme="minorHAnsi" w:hAnsi="Myriad Pro" w:cstheme="minorBidi" w:hint="default"/>
      </w:rPr>
    </w:lvl>
    <w:lvl w:ilvl="1" w:tplc="040C0003" w:tentative="1">
      <w:start w:val="1"/>
      <w:numFmt w:val="bullet"/>
      <w:lvlText w:val="o"/>
      <w:lvlJc w:val="left"/>
      <w:pPr>
        <w:ind w:left="3210" w:hanging="360"/>
      </w:pPr>
      <w:rPr>
        <w:rFonts w:ascii="Courier New" w:hAnsi="Courier New" w:cs="Courier New" w:hint="default"/>
      </w:rPr>
    </w:lvl>
    <w:lvl w:ilvl="2" w:tplc="040C0005" w:tentative="1">
      <w:start w:val="1"/>
      <w:numFmt w:val="bullet"/>
      <w:lvlText w:val=""/>
      <w:lvlJc w:val="left"/>
      <w:pPr>
        <w:ind w:left="3930" w:hanging="360"/>
      </w:pPr>
      <w:rPr>
        <w:rFonts w:ascii="Wingdings" w:hAnsi="Wingdings" w:hint="default"/>
      </w:rPr>
    </w:lvl>
    <w:lvl w:ilvl="3" w:tplc="040C0001" w:tentative="1">
      <w:start w:val="1"/>
      <w:numFmt w:val="bullet"/>
      <w:lvlText w:val=""/>
      <w:lvlJc w:val="left"/>
      <w:pPr>
        <w:ind w:left="4650" w:hanging="360"/>
      </w:pPr>
      <w:rPr>
        <w:rFonts w:ascii="Symbol" w:hAnsi="Symbol" w:hint="default"/>
      </w:rPr>
    </w:lvl>
    <w:lvl w:ilvl="4" w:tplc="040C0003" w:tentative="1">
      <w:start w:val="1"/>
      <w:numFmt w:val="bullet"/>
      <w:lvlText w:val="o"/>
      <w:lvlJc w:val="left"/>
      <w:pPr>
        <w:ind w:left="5370" w:hanging="360"/>
      </w:pPr>
      <w:rPr>
        <w:rFonts w:ascii="Courier New" w:hAnsi="Courier New" w:cs="Courier New" w:hint="default"/>
      </w:rPr>
    </w:lvl>
    <w:lvl w:ilvl="5" w:tplc="040C0005" w:tentative="1">
      <w:start w:val="1"/>
      <w:numFmt w:val="bullet"/>
      <w:lvlText w:val=""/>
      <w:lvlJc w:val="left"/>
      <w:pPr>
        <w:ind w:left="6090" w:hanging="360"/>
      </w:pPr>
      <w:rPr>
        <w:rFonts w:ascii="Wingdings" w:hAnsi="Wingdings" w:hint="default"/>
      </w:rPr>
    </w:lvl>
    <w:lvl w:ilvl="6" w:tplc="040C0001" w:tentative="1">
      <w:start w:val="1"/>
      <w:numFmt w:val="bullet"/>
      <w:lvlText w:val=""/>
      <w:lvlJc w:val="left"/>
      <w:pPr>
        <w:ind w:left="6810" w:hanging="360"/>
      </w:pPr>
      <w:rPr>
        <w:rFonts w:ascii="Symbol" w:hAnsi="Symbol" w:hint="default"/>
      </w:rPr>
    </w:lvl>
    <w:lvl w:ilvl="7" w:tplc="040C0003" w:tentative="1">
      <w:start w:val="1"/>
      <w:numFmt w:val="bullet"/>
      <w:lvlText w:val="o"/>
      <w:lvlJc w:val="left"/>
      <w:pPr>
        <w:ind w:left="7530" w:hanging="360"/>
      </w:pPr>
      <w:rPr>
        <w:rFonts w:ascii="Courier New" w:hAnsi="Courier New" w:cs="Courier New" w:hint="default"/>
      </w:rPr>
    </w:lvl>
    <w:lvl w:ilvl="8" w:tplc="040C0005" w:tentative="1">
      <w:start w:val="1"/>
      <w:numFmt w:val="bullet"/>
      <w:lvlText w:val=""/>
      <w:lvlJc w:val="left"/>
      <w:pPr>
        <w:ind w:left="8250" w:hanging="360"/>
      </w:pPr>
      <w:rPr>
        <w:rFonts w:ascii="Wingdings" w:hAnsi="Wingdings" w:hint="default"/>
      </w:rPr>
    </w:lvl>
  </w:abstractNum>
  <w:abstractNum w:abstractNumId="2">
    <w:nsid w:val="3E993DB9"/>
    <w:multiLevelType w:val="hybridMultilevel"/>
    <w:tmpl w:val="A17EE66E"/>
    <w:lvl w:ilvl="0" w:tplc="5D225058">
      <w:numFmt w:val="bullet"/>
      <w:lvlText w:val="-"/>
      <w:lvlJc w:val="left"/>
      <w:pPr>
        <w:ind w:left="2484" w:hanging="360"/>
      </w:pPr>
      <w:rPr>
        <w:rFonts w:ascii="Myriad Pro" w:eastAsiaTheme="minorHAnsi" w:hAnsi="Myriad Pro" w:cstheme="minorBidi" w:hint="default"/>
      </w:rPr>
    </w:lvl>
    <w:lvl w:ilvl="1" w:tplc="040C0003" w:tentative="1">
      <w:start w:val="1"/>
      <w:numFmt w:val="bullet"/>
      <w:lvlText w:val="o"/>
      <w:lvlJc w:val="left"/>
      <w:pPr>
        <w:ind w:left="3204" w:hanging="360"/>
      </w:pPr>
      <w:rPr>
        <w:rFonts w:ascii="Courier New" w:hAnsi="Courier New" w:cs="Courier New" w:hint="default"/>
      </w:rPr>
    </w:lvl>
    <w:lvl w:ilvl="2" w:tplc="040C0005" w:tentative="1">
      <w:start w:val="1"/>
      <w:numFmt w:val="bullet"/>
      <w:lvlText w:val=""/>
      <w:lvlJc w:val="left"/>
      <w:pPr>
        <w:ind w:left="3924" w:hanging="360"/>
      </w:pPr>
      <w:rPr>
        <w:rFonts w:ascii="Wingdings" w:hAnsi="Wingdings" w:hint="default"/>
      </w:rPr>
    </w:lvl>
    <w:lvl w:ilvl="3" w:tplc="040C0001" w:tentative="1">
      <w:start w:val="1"/>
      <w:numFmt w:val="bullet"/>
      <w:lvlText w:val=""/>
      <w:lvlJc w:val="left"/>
      <w:pPr>
        <w:ind w:left="4644" w:hanging="360"/>
      </w:pPr>
      <w:rPr>
        <w:rFonts w:ascii="Symbol" w:hAnsi="Symbol" w:hint="default"/>
      </w:rPr>
    </w:lvl>
    <w:lvl w:ilvl="4" w:tplc="040C0003" w:tentative="1">
      <w:start w:val="1"/>
      <w:numFmt w:val="bullet"/>
      <w:lvlText w:val="o"/>
      <w:lvlJc w:val="left"/>
      <w:pPr>
        <w:ind w:left="5364" w:hanging="360"/>
      </w:pPr>
      <w:rPr>
        <w:rFonts w:ascii="Courier New" w:hAnsi="Courier New" w:cs="Courier New" w:hint="default"/>
      </w:rPr>
    </w:lvl>
    <w:lvl w:ilvl="5" w:tplc="040C0005" w:tentative="1">
      <w:start w:val="1"/>
      <w:numFmt w:val="bullet"/>
      <w:lvlText w:val=""/>
      <w:lvlJc w:val="left"/>
      <w:pPr>
        <w:ind w:left="6084" w:hanging="360"/>
      </w:pPr>
      <w:rPr>
        <w:rFonts w:ascii="Wingdings" w:hAnsi="Wingdings" w:hint="default"/>
      </w:rPr>
    </w:lvl>
    <w:lvl w:ilvl="6" w:tplc="040C0001" w:tentative="1">
      <w:start w:val="1"/>
      <w:numFmt w:val="bullet"/>
      <w:lvlText w:val=""/>
      <w:lvlJc w:val="left"/>
      <w:pPr>
        <w:ind w:left="6804" w:hanging="360"/>
      </w:pPr>
      <w:rPr>
        <w:rFonts w:ascii="Symbol" w:hAnsi="Symbol" w:hint="default"/>
      </w:rPr>
    </w:lvl>
    <w:lvl w:ilvl="7" w:tplc="040C0003" w:tentative="1">
      <w:start w:val="1"/>
      <w:numFmt w:val="bullet"/>
      <w:lvlText w:val="o"/>
      <w:lvlJc w:val="left"/>
      <w:pPr>
        <w:ind w:left="7524" w:hanging="360"/>
      </w:pPr>
      <w:rPr>
        <w:rFonts w:ascii="Courier New" w:hAnsi="Courier New" w:cs="Courier New" w:hint="default"/>
      </w:rPr>
    </w:lvl>
    <w:lvl w:ilvl="8" w:tplc="040C0005" w:tentative="1">
      <w:start w:val="1"/>
      <w:numFmt w:val="bullet"/>
      <w:lvlText w:val=""/>
      <w:lvlJc w:val="left"/>
      <w:pPr>
        <w:ind w:left="8244" w:hanging="360"/>
      </w:pPr>
      <w:rPr>
        <w:rFonts w:ascii="Wingdings" w:hAnsi="Wingdings" w:hint="default"/>
      </w:rPr>
    </w:lvl>
  </w:abstractNum>
  <w:abstractNum w:abstractNumId="3">
    <w:nsid w:val="6DD00EA5"/>
    <w:multiLevelType w:val="hybridMultilevel"/>
    <w:tmpl w:val="0504CC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DA2"/>
    <w:rsid w:val="000025DE"/>
    <w:rsid w:val="00181FBC"/>
    <w:rsid w:val="00506B19"/>
    <w:rsid w:val="007B1FA4"/>
    <w:rsid w:val="008C2E95"/>
    <w:rsid w:val="00972C29"/>
    <w:rsid w:val="009A3085"/>
    <w:rsid w:val="00AF29CD"/>
    <w:rsid w:val="00B56E96"/>
    <w:rsid w:val="00C26140"/>
    <w:rsid w:val="00D44DA2"/>
    <w:rsid w:val="00D8501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06B1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06B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635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480</Words>
  <Characters>2645</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Delphine</dc:creator>
  <cp:lastModifiedBy>di</cp:lastModifiedBy>
  <cp:revision>2</cp:revision>
  <cp:lastPrinted>2014-02-08T19:07:00Z</cp:lastPrinted>
  <dcterms:created xsi:type="dcterms:W3CDTF">2014-03-05T14:02:00Z</dcterms:created>
  <dcterms:modified xsi:type="dcterms:W3CDTF">2014-03-05T14:02:00Z</dcterms:modified>
</cp:coreProperties>
</file>